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2D" w:rsidRPr="005E0FEC" w:rsidRDefault="006D008A" w:rsidP="00F70A2D">
      <w:pPr>
        <w:spacing w:after="8"/>
        <w:rPr>
          <w:caps/>
          <w:sz w:val="20"/>
        </w:rPr>
      </w:pPr>
      <w:r w:rsidRPr="005E0FEC">
        <w:rPr>
          <w:caps/>
          <w:sz w:val="20"/>
        </w:rPr>
        <w:fldChar w:fldCharType="begin"/>
      </w:r>
      <w:r w:rsidRPr="005E0FEC">
        <w:rPr>
          <w:caps/>
          <w:sz w:val="20"/>
        </w:rPr>
        <w:instrText xml:space="preserve"> TITLE  "Termination Notice"  \* MERGEFORMAT </w:instrText>
      </w:r>
      <w:r w:rsidRPr="005E0FEC">
        <w:rPr>
          <w:caps/>
          <w:sz w:val="20"/>
        </w:rPr>
        <w:fldChar w:fldCharType="end"/>
      </w:r>
      <w:r w:rsidR="00F70A2D" w:rsidRPr="005E0FEC">
        <w:rPr>
          <w:caps/>
          <w:noProof/>
          <w:sz w:val="20"/>
        </w:rPr>
        <w:drawing>
          <wp:anchor distT="0" distB="0" distL="114300" distR="114300" simplePos="0" relativeHeight="251659264" behindDoc="0" locked="0" layoutInCell="1" allowOverlap="1" wp14:anchorId="4F2BEB90" wp14:editId="62F8C0C9">
            <wp:simplePos x="0" y="0"/>
            <wp:positionH relativeFrom="margin">
              <wp:posOffset>3649980</wp:posOffset>
            </wp:positionH>
            <wp:positionV relativeFrom="margin">
              <wp:posOffset>-121920</wp:posOffset>
            </wp:positionV>
            <wp:extent cx="2331720" cy="769620"/>
            <wp:effectExtent l="0" t="0" r="0" b="0"/>
            <wp:wrapSquare wrapText="bothSides"/>
            <wp:docPr id="8" name="Picture 8" descr="Logo of Centers for Medicare and Medicaid Services (C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MStag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A2D" w:rsidRPr="005E0FEC">
        <w:rPr>
          <w:caps/>
          <w:sz w:val="20"/>
        </w:rPr>
        <w:t>Department of Health &amp; Human Services</w:t>
      </w:r>
    </w:p>
    <w:p w:rsidR="005E0FEC" w:rsidRPr="005E0FEC" w:rsidRDefault="005E0FEC" w:rsidP="005E0FEC">
      <w:pPr>
        <w:spacing w:after="8"/>
        <w:rPr>
          <w:sz w:val="20"/>
        </w:rPr>
      </w:pPr>
      <w:r w:rsidRPr="005E0FEC">
        <w:rPr>
          <w:sz w:val="20"/>
        </w:rPr>
        <w:t>Centers for Medicare &amp; Medicaid Services</w:t>
      </w:r>
    </w:p>
    <w:p w:rsidR="00F70A2D" w:rsidRPr="005E0FEC" w:rsidRDefault="00F70A2D" w:rsidP="00F70A2D">
      <w:pPr>
        <w:spacing w:after="8"/>
        <w:rPr>
          <w:sz w:val="20"/>
        </w:rPr>
      </w:pPr>
      <w:r w:rsidRPr="005E0FEC">
        <w:rPr>
          <w:sz w:val="20"/>
        </w:rPr>
        <w:t xml:space="preserve">7500 Security Boulevard, Mail Stop </w:t>
      </w:r>
      <w:r w:rsidRPr="005E0FEC">
        <w:rPr>
          <w:color w:val="000000"/>
          <w:sz w:val="20"/>
        </w:rPr>
        <w:t>C2-21-16</w:t>
      </w:r>
    </w:p>
    <w:p w:rsidR="00F70A2D" w:rsidRPr="005E0FEC" w:rsidRDefault="00F70A2D" w:rsidP="00F70A2D">
      <w:pPr>
        <w:spacing w:after="8"/>
        <w:rPr>
          <w:rFonts w:ascii="Palatino" w:hAnsi="Palatino"/>
          <w:sz w:val="20"/>
        </w:rPr>
      </w:pPr>
      <w:r w:rsidRPr="005E0FEC">
        <w:rPr>
          <w:sz w:val="20"/>
        </w:rPr>
        <w:t>Baltimore, Maryland   21244-1850</w:t>
      </w:r>
    </w:p>
    <w:p w:rsidR="00095007" w:rsidRDefault="00095007"/>
    <w:p w:rsidR="005E0FEC" w:rsidRDefault="005E0FEC" w:rsidP="00F70A2D">
      <w:pPr>
        <w:rPr>
          <w:rFonts w:ascii="Palatino" w:hAnsi="Palatino"/>
          <w:b/>
          <w:spacing w:val="-5"/>
        </w:rPr>
      </w:pPr>
    </w:p>
    <w:p w:rsidR="00F70A2D" w:rsidRPr="001C5B14" w:rsidRDefault="00F70A2D" w:rsidP="00F70A2D">
      <w:pPr>
        <w:rPr>
          <w:b/>
          <w:spacing w:val="-5"/>
        </w:rPr>
      </w:pPr>
      <w:r w:rsidRPr="001C5B14">
        <w:rPr>
          <w:b/>
          <w:noProof/>
          <w:spacing w:val="-5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5A2B88" wp14:editId="704503E7">
                <wp:simplePos x="0" y="0"/>
                <wp:positionH relativeFrom="column">
                  <wp:posOffset>-13335</wp:posOffset>
                </wp:positionH>
                <wp:positionV relativeFrom="paragraph">
                  <wp:posOffset>182880</wp:posOffset>
                </wp:positionV>
                <wp:extent cx="5943600" cy="0"/>
                <wp:effectExtent l="15240" t="11430" r="13335" b="7620"/>
                <wp:wrapNone/>
                <wp:docPr id="2" name="Line 6" descr="Horizontal line accross the p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DB7B6" id="Line 6" o:spid="_x0000_s1026" alt="Horizontal line accross the pag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4.4pt" to="466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" o:allowincell="f" strokeweight="1pt"/>
            </w:pict>
          </mc:Fallback>
        </mc:AlternateContent>
      </w:r>
      <w:r w:rsidRPr="001C5B14">
        <w:rPr>
          <w:b/>
          <w:spacing w:val="-5"/>
        </w:rPr>
        <w:t>Center for Clinical Standards and Quality/</w:t>
      </w:r>
      <w:r w:rsidR="00466257">
        <w:rPr>
          <w:b/>
          <w:spacing w:val="-5"/>
        </w:rPr>
        <w:t>Quality, Safety &amp; Oversight</w:t>
      </w:r>
      <w:r w:rsidRPr="001C5B14">
        <w:rPr>
          <w:b/>
          <w:spacing w:val="-5"/>
        </w:rPr>
        <w:t xml:space="preserve"> Group</w:t>
      </w:r>
    </w:p>
    <w:p w:rsidR="00F70A2D" w:rsidRDefault="00F70A2D"/>
    <w:p w:rsidR="00702C89" w:rsidRDefault="00D929BF" w:rsidP="00D929BF">
      <w:pPr>
        <w:tabs>
          <w:tab w:val="center" w:pos="4680"/>
        </w:tabs>
        <w:jc w:val="center"/>
        <w:rPr>
          <w:b/>
        </w:rPr>
      </w:pPr>
      <w:r>
        <w:rPr>
          <w:b/>
        </w:rPr>
        <w:t>Termination Notice</w:t>
      </w:r>
    </w:p>
    <w:p w:rsidR="00702C89" w:rsidRDefault="00702C89" w:rsidP="00702C89"/>
    <w:p w:rsidR="004E55D4" w:rsidRPr="00167B4E" w:rsidRDefault="004E55D4" w:rsidP="004E5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167B4E">
        <w:t>Belle Terrace</w:t>
      </w:r>
    </w:p>
    <w:p w:rsidR="004E55D4" w:rsidRPr="00167B4E" w:rsidRDefault="004E55D4" w:rsidP="004E5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167B4E">
        <w:t>1133 North Third St</w:t>
      </w:r>
      <w:r>
        <w:t>.</w:t>
      </w:r>
    </w:p>
    <w:p w:rsidR="004E55D4" w:rsidRPr="00167B4E" w:rsidRDefault="004E55D4" w:rsidP="004E5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167B4E">
        <w:t>Tecumseh, NE  68450</w:t>
      </w:r>
    </w:p>
    <w:p w:rsidR="00702C89" w:rsidRPr="00702C89" w:rsidRDefault="00702C89" w:rsidP="00702C89"/>
    <w:p w:rsidR="00702C89" w:rsidRPr="00702C89" w:rsidRDefault="00702C89" w:rsidP="003706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 w:rsidRPr="00702C89">
        <w:t xml:space="preserve">Notice is hereby given that the agreement between the Secretary of Health and Human Services and </w:t>
      </w:r>
      <w:r w:rsidR="004E55D4" w:rsidRPr="00167B4E">
        <w:t>Belle Terrace</w:t>
      </w:r>
      <w:r w:rsidR="004E55D4">
        <w:t xml:space="preserve">, </w:t>
      </w:r>
      <w:r w:rsidR="004E55D4" w:rsidRPr="00167B4E">
        <w:t>1133 North Third St</w:t>
      </w:r>
      <w:r w:rsidR="004E55D4">
        <w:t xml:space="preserve">., </w:t>
      </w:r>
      <w:r w:rsidR="004E55D4" w:rsidRPr="00167B4E">
        <w:t>Tecumseh, NE  68450</w:t>
      </w:r>
      <w:r w:rsidR="001F4557">
        <w:t>,</w:t>
      </w:r>
      <w:r w:rsidRPr="00702C89">
        <w:t xml:space="preserve"> as a provider of skilled nursing services in the Health Insurance for the Aged and Disabled Program (Medicare) is to be terminated at the close of </w:t>
      </w:r>
      <w:r w:rsidR="004B019F">
        <w:t>December 24</w:t>
      </w:r>
      <w:r w:rsidR="00015172">
        <w:t>, 2020</w:t>
      </w:r>
      <w:r w:rsidRPr="00702C89">
        <w:t>.</w:t>
      </w:r>
    </w:p>
    <w:p w:rsidR="00702C89" w:rsidRPr="00702C89" w:rsidRDefault="00702C89" w:rsidP="00702C89"/>
    <w:p w:rsidR="00702C89" w:rsidRPr="00702C89" w:rsidRDefault="00702C89" w:rsidP="00702C89">
      <w:r w:rsidRPr="00702C89">
        <w:t xml:space="preserve">The Centers for Medicare &amp; Medicaid Services has determined that </w:t>
      </w:r>
      <w:r w:rsidR="004E55D4">
        <w:t>Belle Terrace</w:t>
      </w:r>
      <w:r w:rsidR="00531BE7">
        <w:t xml:space="preserve"> </w:t>
      </w:r>
      <w:r w:rsidRPr="00702C89">
        <w:t>is not in substantial compliance with Medicare regulations.</w:t>
      </w:r>
    </w:p>
    <w:p w:rsidR="00702C89" w:rsidRPr="00702C89" w:rsidRDefault="00702C89" w:rsidP="00702C89"/>
    <w:p w:rsidR="00702C89" w:rsidRPr="00702C89" w:rsidRDefault="00702C89" w:rsidP="00702C89">
      <w:r w:rsidRPr="00702C89">
        <w:t>The Medicare Program will not make payment for Skilled Nursing Facility services furnished to residents who are admitted</w:t>
      </w:r>
      <w:r w:rsidR="001F4557">
        <w:t xml:space="preserve"> on or</w:t>
      </w:r>
      <w:r w:rsidRPr="00702C89">
        <w:t xml:space="preserve"> after </w:t>
      </w:r>
      <w:r w:rsidR="004E55D4">
        <w:t xml:space="preserve">August </w:t>
      </w:r>
      <w:r w:rsidR="00C0096B">
        <w:t>29</w:t>
      </w:r>
      <w:r w:rsidR="003706B5">
        <w:t>, 2020</w:t>
      </w:r>
      <w:r w:rsidRPr="00702C89">
        <w:t xml:space="preserve">.  For residents admitted </w:t>
      </w:r>
      <w:r w:rsidR="001F4557">
        <w:t xml:space="preserve">prior to </w:t>
      </w:r>
      <w:r w:rsidR="004E55D4">
        <w:t xml:space="preserve">August </w:t>
      </w:r>
      <w:r w:rsidR="00C0096B">
        <w:t>29</w:t>
      </w:r>
      <w:bookmarkStart w:id="0" w:name="_GoBack"/>
      <w:bookmarkEnd w:id="0"/>
      <w:r w:rsidR="00015172">
        <w:t>,</w:t>
      </w:r>
      <w:r w:rsidR="003706B5">
        <w:t xml:space="preserve"> 2020</w:t>
      </w:r>
      <w:r w:rsidR="00015172">
        <w:t xml:space="preserve"> </w:t>
      </w:r>
      <w:r w:rsidRPr="00702C89">
        <w:t xml:space="preserve">payment may continue for up to 30 days after </w:t>
      </w:r>
      <w:r w:rsidR="004B019F">
        <w:t>December 24</w:t>
      </w:r>
      <w:r w:rsidR="00015172">
        <w:t xml:space="preserve">, 2020.  </w:t>
      </w:r>
      <w:r w:rsidRPr="00702C89">
        <w:t xml:space="preserve"> </w:t>
      </w:r>
    </w:p>
    <w:p w:rsidR="00702C89" w:rsidRPr="00702C89" w:rsidRDefault="00702C89" w:rsidP="00702C89"/>
    <w:p w:rsidR="00702C89" w:rsidRPr="00702C89" w:rsidRDefault="00702C89" w:rsidP="00702C89"/>
    <w:p w:rsidR="00702C89" w:rsidRPr="00702C89" w:rsidRDefault="00702C89" w:rsidP="00702C89"/>
    <w:p w:rsidR="00702C89" w:rsidRPr="00702C89" w:rsidRDefault="00702C89" w:rsidP="00702C89"/>
    <w:p w:rsidR="00702C89" w:rsidRPr="00702C89" w:rsidRDefault="00702C89" w:rsidP="00702C89"/>
    <w:p w:rsidR="004E55D4" w:rsidRPr="00525FB4" w:rsidRDefault="004B019F" w:rsidP="004E55D4">
      <w:pPr>
        <w:pStyle w:val="NoSpacing"/>
        <w:ind w:left="360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Benton Williams</w:t>
      </w:r>
    </w:p>
    <w:p w:rsidR="004E55D4" w:rsidRPr="00C71D41" w:rsidRDefault="004E55D4" w:rsidP="004E5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19F">
        <w:t xml:space="preserve">Acting </w:t>
      </w:r>
      <w:r w:rsidRPr="00C71D41">
        <w:t>Long Term Care Branch Manager</w:t>
      </w:r>
    </w:p>
    <w:p w:rsidR="004E55D4" w:rsidRPr="00C71D41" w:rsidRDefault="004E55D4" w:rsidP="004E5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/>
      </w:pPr>
      <w:r w:rsidRPr="00C71D41">
        <w:t>Survey &amp; Operations Group</w:t>
      </w:r>
    </w:p>
    <w:p w:rsidR="004E55D4" w:rsidRPr="00C71D41" w:rsidRDefault="004E55D4" w:rsidP="004E55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/>
      </w:pPr>
      <w:r w:rsidRPr="00C71D41">
        <w:t xml:space="preserve">Center for Clinical Standards &amp; Quality </w:t>
      </w:r>
    </w:p>
    <w:p w:rsidR="00015172" w:rsidRDefault="004E55D4" w:rsidP="004E55D4">
      <w:pPr>
        <w:ind w:left="3600" w:right="244" w:firstLine="720"/>
      </w:pPr>
      <w:r w:rsidRPr="00C71D41">
        <w:t>CMS Kansas City</w:t>
      </w:r>
      <w:r w:rsidRPr="00C71D41">
        <w:tab/>
      </w:r>
      <w:r w:rsidRPr="00C71D41">
        <w:tab/>
        <w:t xml:space="preserve">            </w:t>
      </w:r>
    </w:p>
    <w:p w:rsidR="007957D3" w:rsidRPr="00702C89" w:rsidRDefault="007957D3" w:rsidP="00015172"/>
    <w:sectPr w:rsidR="007957D3" w:rsidRPr="00702C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5B4" w:rsidRDefault="006635B4" w:rsidP="00B069F8">
      <w:r>
        <w:separator/>
      </w:r>
    </w:p>
  </w:endnote>
  <w:endnote w:type="continuationSeparator" w:id="0">
    <w:p w:rsidR="006635B4" w:rsidRDefault="006635B4" w:rsidP="00B0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6F5" w:rsidRDefault="005C66F5" w:rsidP="008C20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5B4" w:rsidRDefault="006635B4" w:rsidP="00B069F8">
      <w:r>
        <w:separator/>
      </w:r>
    </w:p>
  </w:footnote>
  <w:footnote w:type="continuationSeparator" w:id="0">
    <w:p w:rsidR="006635B4" w:rsidRDefault="006635B4" w:rsidP="00B06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2D"/>
    <w:rsid w:val="00015172"/>
    <w:rsid w:val="000303A3"/>
    <w:rsid w:val="00095007"/>
    <w:rsid w:val="001167FE"/>
    <w:rsid w:val="00142986"/>
    <w:rsid w:val="001C5B14"/>
    <w:rsid w:val="001F4557"/>
    <w:rsid w:val="002F6A5F"/>
    <w:rsid w:val="00324294"/>
    <w:rsid w:val="00346B9B"/>
    <w:rsid w:val="003547AC"/>
    <w:rsid w:val="003706B5"/>
    <w:rsid w:val="00382F51"/>
    <w:rsid w:val="003A57E5"/>
    <w:rsid w:val="00411E80"/>
    <w:rsid w:val="00466257"/>
    <w:rsid w:val="004753DC"/>
    <w:rsid w:val="004B019F"/>
    <w:rsid w:val="004C0586"/>
    <w:rsid w:val="004E55D4"/>
    <w:rsid w:val="00527807"/>
    <w:rsid w:val="00531BE7"/>
    <w:rsid w:val="0056733C"/>
    <w:rsid w:val="005C66F5"/>
    <w:rsid w:val="005E0FEC"/>
    <w:rsid w:val="006635B4"/>
    <w:rsid w:val="006A3A3C"/>
    <w:rsid w:val="006D005D"/>
    <w:rsid w:val="006D008A"/>
    <w:rsid w:val="00702C89"/>
    <w:rsid w:val="007138E5"/>
    <w:rsid w:val="00792C41"/>
    <w:rsid w:val="007957D3"/>
    <w:rsid w:val="007B190A"/>
    <w:rsid w:val="007B4180"/>
    <w:rsid w:val="00851288"/>
    <w:rsid w:val="008C2029"/>
    <w:rsid w:val="00A13B89"/>
    <w:rsid w:val="00B069F8"/>
    <w:rsid w:val="00B132F5"/>
    <w:rsid w:val="00B361F5"/>
    <w:rsid w:val="00BD117E"/>
    <w:rsid w:val="00C0096B"/>
    <w:rsid w:val="00C35522"/>
    <w:rsid w:val="00D12D53"/>
    <w:rsid w:val="00D67801"/>
    <w:rsid w:val="00D878BF"/>
    <w:rsid w:val="00D929BF"/>
    <w:rsid w:val="00DB4EBE"/>
    <w:rsid w:val="00F454C9"/>
    <w:rsid w:val="00F45F3C"/>
    <w:rsid w:val="00F666FF"/>
    <w:rsid w:val="00F70A2D"/>
    <w:rsid w:val="00F802E6"/>
    <w:rsid w:val="00FE2DD6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77F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A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9F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F8"/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7B4180"/>
    <w:rPr>
      <w:color w:val="808080"/>
    </w:rPr>
  </w:style>
  <w:style w:type="paragraph" w:customStyle="1" w:styleId="Default">
    <w:name w:val="Default"/>
    <w:rsid w:val="00795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4E55D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264A-E5F2-4E7C-9081-3CEB8067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Termination Notice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Termination Notice</dc:title>
  <dc:subject/>
  <dc:creator/>
  <cp:keywords/>
  <dc:description/>
  <cp:lastModifiedBy/>
  <cp:revision>1</cp:revision>
  <dcterms:created xsi:type="dcterms:W3CDTF">2020-09-09T16:27:00Z</dcterms:created>
  <dcterms:modified xsi:type="dcterms:W3CDTF">2020-12-08T12:44:00Z</dcterms:modified>
</cp:coreProperties>
</file>