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964EB" w14:textId="14B03F8A" w:rsidR="004968A8" w:rsidRPr="00280311" w:rsidRDefault="002E1D1E" w:rsidP="000026CF">
      <w:pPr>
        <w:jc w:val="center"/>
        <w:rPr>
          <w:b/>
          <w:color w:val="008000"/>
        </w:rPr>
      </w:pPr>
      <w:bookmarkStart w:id="0" w:name="_Toc171915536"/>
      <w:bookmarkStart w:id="1" w:name="_Toc167682450"/>
      <w:bookmarkStart w:id="2" w:name="_Toc167005874"/>
      <w:bookmarkStart w:id="3" w:name="_Toc167005566"/>
      <w:r w:rsidRPr="00280311">
        <w:rPr>
          <w:b/>
          <w:bCs/>
          <w:color w:val="008000"/>
          <w:sz w:val="28"/>
        </w:rPr>
        <w:t>[MA-only PPO models</w:t>
      </w:r>
      <w:r w:rsidRPr="00280311">
        <w:rPr>
          <w:color w:val="008000"/>
          <w:sz w:val="28"/>
        </w:rPr>
        <w:t>]</w:t>
      </w:r>
      <w:r w:rsidRPr="00280311">
        <w:rPr>
          <w:color w:val="008000"/>
        </w:rPr>
        <w:br/>
      </w:r>
      <w:r w:rsidRPr="00280311">
        <w:rPr>
          <w:b/>
          <w:bCs/>
          <w:color w:val="008000"/>
        </w:rPr>
        <w:t>[2024 ANOC model</w:t>
      </w:r>
      <w:r w:rsidRPr="00280311">
        <w:rPr>
          <w:color w:val="008000"/>
        </w:rPr>
        <w:t>]</w:t>
      </w:r>
    </w:p>
    <w:p w14:paraId="6A7964EC" w14:textId="4BFE7EC5" w:rsidR="004968A8" w:rsidRPr="00280311" w:rsidRDefault="004968A8" w:rsidP="008F1187">
      <w:pPr>
        <w:spacing w:before="0" w:beforeAutospacing="0"/>
        <w:rPr>
          <w:rFonts w:ascii="Arial" w:hAnsi="Arial" w:cs="Arial"/>
          <w:b/>
          <w:sz w:val="40"/>
          <w:szCs w:val="40"/>
        </w:rPr>
      </w:pPr>
      <w:r w:rsidRPr="00280311">
        <w:rPr>
          <w:rFonts w:ascii="Arial" w:hAnsi="Arial" w:cs="Arial"/>
          <w:b/>
          <w:bCs/>
          <w:i/>
          <w:iCs/>
          <w:color w:val="0000FF"/>
          <w:sz w:val="32"/>
          <w:szCs w:val="32"/>
        </w:rPr>
        <w:t>[Insert 2024 plan name</w:t>
      </w:r>
      <w:r w:rsidRPr="00280311">
        <w:rPr>
          <w:rFonts w:ascii="Arial" w:hAnsi="Arial" w:cs="Arial"/>
          <w:color w:val="0000FF"/>
          <w:sz w:val="32"/>
          <w:szCs w:val="32"/>
        </w:rPr>
        <w:t xml:space="preserve">] </w:t>
      </w:r>
      <w:r w:rsidRPr="00280311">
        <w:rPr>
          <w:rFonts w:ascii="Arial" w:hAnsi="Arial" w:cs="Arial"/>
          <w:sz w:val="32"/>
          <w:szCs w:val="32"/>
        </w:rPr>
        <w:t>(</w:t>
      </w:r>
      <w:r w:rsidRPr="00280311">
        <w:rPr>
          <w:rFonts w:ascii="Arial" w:hAnsi="Arial" w:cs="Arial"/>
          <w:color w:val="0000FF"/>
          <w:sz w:val="32"/>
          <w:szCs w:val="32"/>
        </w:rPr>
        <w:t>[</w:t>
      </w:r>
      <w:r w:rsidRPr="00280311">
        <w:rPr>
          <w:rFonts w:ascii="Arial" w:hAnsi="Arial" w:cs="Arial"/>
          <w:b/>
          <w:bCs/>
          <w:i/>
          <w:iCs/>
          <w:color w:val="0000FF"/>
          <w:sz w:val="32"/>
          <w:szCs w:val="32"/>
        </w:rPr>
        <w:t>insert plan type</w:t>
      </w:r>
      <w:r w:rsidRPr="00280311">
        <w:rPr>
          <w:rFonts w:ascii="Arial" w:hAnsi="Arial" w:cs="Arial"/>
          <w:color w:val="0000FF"/>
          <w:sz w:val="32"/>
          <w:szCs w:val="32"/>
        </w:rPr>
        <w:t>]</w:t>
      </w:r>
      <w:r w:rsidRPr="00280311">
        <w:rPr>
          <w:rFonts w:ascii="Arial" w:hAnsi="Arial" w:cs="Arial"/>
          <w:sz w:val="32"/>
          <w:szCs w:val="32"/>
        </w:rPr>
        <w:t>)</w:t>
      </w:r>
      <w:r w:rsidRPr="00280311">
        <w:rPr>
          <w:rFonts w:ascii="Arial" w:hAnsi="Arial" w:cs="Arial"/>
          <w:color w:val="0000FF"/>
          <w:sz w:val="32"/>
          <w:szCs w:val="32"/>
        </w:rPr>
        <w:t xml:space="preserve"> </w:t>
      </w:r>
      <w:proofErr w:type="spellStart"/>
      <w:r w:rsidRPr="00280311">
        <w:rPr>
          <w:rFonts w:ascii="Arial" w:hAnsi="Arial" w:cs="Arial"/>
          <w:b/>
          <w:bCs/>
          <w:i/>
          <w:iCs/>
          <w:sz w:val="32"/>
          <w:szCs w:val="32"/>
        </w:rPr>
        <w:t>ofrecido</w:t>
      </w:r>
      <w:proofErr w:type="spellEnd"/>
      <w:r w:rsidRPr="00280311">
        <w:rPr>
          <w:rFonts w:ascii="Arial" w:hAnsi="Arial" w:cs="Arial"/>
          <w:b/>
          <w:bCs/>
          <w:i/>
          <w:iCs/>
          <w:sz w:val="32"/>
          <w:szCs w:val="32"/>
        </w:rPr>
        <w:t xml:space="preserve"> </w:t>
      </w:r>
      <w:proofErr w:type="spellStart"/>
      <w:r w:rsidRPr="00280311">
        <w:rPr>
          <w:rFonts w:ascii="Arial" w:hAnsi="Arial" w:cs="Arial"/>
          <w:b/>
          <w:bCs/>
          <w:i/>
          <w:iCs/>
          <w:sz w:val="32"/>
          <w:szCs w:val="32"/>
        </w:rPr>
        <w:t>por</w:t>
      </w:r>
      <w:proofErr w:type="spellEnd"/>
      <w:r w:rsidRPr="00280311">
        <w:rPr>
          <w:rFonts w:ascii="Arial" w:hAnsi="Arial" w:cs="Arial"/>
          <w:color w:val="0000FF"/>
          <w:sz w:val="32"/>
          <w:szCs w:val="32"/>
        </w:rPr>
        <w:t xml:space="preserve"> [</w:t>
      </w:r>
      <w:r w:rsidRPr="00280311">
        <w:rPr>
          <w:rFonts w:ascii="Arial" w:hAnsi="Arial" w:cs="Arial"/>
          <w:b/>
          <w:bCs/>
          <w:i/>
          <w:iCs/>
          <w:color w:val="0000FF"/>
          <w:sz w:val="32"/>
          <w:szCs w:val="32"/>
        </w:rPr>
        <w:t>insert MAO name</w:t>
      </w:r>
      <w:r w:rsidRPr="00280311">
        <w:rPr>
          <w:rFonts w:ascii="Arial" w:hAnsi="Arial" w:cs="Arial"/>
          <w:color w:val="0000FF"/>
          <w:sz w:val="32"/>
          <w:szCs w:val="32"/>
        </w:rPr>
        <w:t>] [</w:t>
      </w:r>
      <w:r w:rsidRPr="00280311">
        <w:rPr>
          <w:rFonts w:ascii="Arial" w:hAnsi="Arial" w:cs="Arial"/>
          <w:b/>
          <w:bCs/>
          <w:i/>
          <w:iCs/>
          <w:color w:val="0000FF"/>
          <w:sz w:val="32"/>
          <w:szCs w:val="32"/>
        </w:rPr>
        <w:t>insert DBA names in parentheses, as applicable, after listing required MAO names</w:t>
      </w:r>
      <w:r w:rsidRPr="00280311">
        <w:rPr>
          <w:rFonts w:ascii="Arial" w:hAnsi="Arial" w:cs="Arial"/>
          <w:color w:val="0000FF"/>
          <w:sz w:val="32"/>
          <w:szCs w:val="32"/>
        </w:rPr>
        <w:t>]</w:t>
      </w:r>
    </w:p>
    <w:p w14:paraId="6A7964ED" w14:textId="541E50B1" w:rsidR="00404FC8" w:rsidRPr="00280311" w:rsidRDefault="00404FC8" w:rsidP="00404FC8">
      <w:pPr>
        <w:pStyle w:val="Heading1"/>
        <w:rPr>
          <w:lang w:val="pt-BR"/>
        </w:rPr>
      </w:pPr>
      <w:r w:rsidRPr="00280311">
        <w:rPr>
          <w:lang w:val="pt-BR"/>
        </w:rPr>
        <w:t>Aviso anual de cambios para 2024</w:t>
      </w:r>
    </w:p>
    <w:p w14:paraId="6A7964EE" w14:textId="456439DD" w:rsidR="004968A8" w:rsidRPr="00280311" w:rsidRDefault="004968A8" w:rsidP="00C02DB5">
      <w:pPr>
        <w:rPr>
          <w:i/>
          <w:color w:val="0000FF"/>
          <w:lang w:val="es-ES"/>
        </w:rPr>
      </w:pPr>
      <w:r w:rsidRPr="00280311">
        <w:rPr>
          <w:i/>
          <w:iCs/>
          <w:color w:val="0000FF"/>
          <w:lang w:val="es-US"/>
        </w:rPr>
        <w:t>[</w:t>
      </w:r>
      <w:proofErr w:type="spellStart"/>
      <w:r w:rsidRPr="00280311">
        <w:rPr>
          <w:b/>
          <w:bCs/>
          <w:i/>
          <w:iCs/>
          <w:color w:val="0000FF"/>
          <w:lang w:val="es-ES"/>
        </w:rPr>
        <w:t>Optional</w:t>
      </w:r>
      <w:proofErr w:type="spellEnd"/>
      <w:r w:rsidRPr="00280311">
        <w:rPr>
          <w:b/>
          <w:bCs/>
          <w:i/>
          <w:iCs/>
          <w:color w:val="0000FF"/>
          <w:lang w:val="es-ES"/>
        </w:rPr>
        <w:t>:</w:t>
      </w:r>
      <w:r w:rsidRPr="00280311">
        <w:rPr>
          <w:i/>
          <w:iCs/>
          <w:color w:val="0000FF"/>
          <w:lang w:val="es-ES"/>
        </w:rPr>
        <w:t xml:space="preserve"> </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member</w:t>
      </w:r>
      <w:proofErr w:type="spellEnd"/>
      <w:r w:rsidRPr="00280311">
        <w:rPr>
          <w:i/>
          <w:iCs/>
          <w:color w:val="0000FF"/>
          <w:lang w:val="es-ES"/>
        </w:rPr>
        <w:t xml:space="preserve"> </w:t>
      </w:r>
      <w:proofErr w:type="spellStart"/>
      <w:r w:rsidRPr="00280311">
        <w:rPr>
          <w:i/>
          <w:iCs/>
          <w:color w:val="0000FF"/>
          <w:lang w:val="es-ES"/>
        </w:rPr>
        <w:t>name</w:t>
      </w:r>
      <w:proofErr w:type="spellEnd"/>
      <w:r w:rsidRPr="00280311">
        <w:rPr>
          <w:color w:val="0000FF"/>
          <w:lang w:val="es-US"/>
        </w:rPr>
        <w:t>]</w:t>
      </w:r>
      <w:r w:rsidRPr="00280311">
        <w:rPr>
          <w:color w:val="0000FF"/>
          <w:lang w:val="es-US"/>
        </w:rPr>
        <w:br/>
      </w:r>
      <w:r w:rsidRPr="00280311">
        <w:rPr>
          <w:i/>
          <w:iCs/>
          <w:color w:val="0000FF"/>
          <w:lang w:val="es-US"/>
        </w:rPr>
        <w:t>[</w:t>
      </w:r>
      <w:proofErr w:type="spellStart"/>
      <w:r w:rsidRPr="00280311">
        <w:rPr>
          <w:b/>
          <w:bCs/>
          <w:i/>
          <w:iCs/>
          <w:color w:val="0000FF"/>
          <w:lang w:val="es-ES"/>
        </w:rPr>
        <w:t>Optional</w:t>
      </w:r>
      <w:proofErr w:type="spellEnd"/>
      <w:r w:rsidRPr="00280311">
        <w:rPr>
          <w:b/>
          <w:bCs/>
          <w:i/>
          <w:iCs/>
          <w:color w:val="0000FF"/>
          <w:lang w:val="es-ES"/>
        </w:rPr>
        <w:t>:</w:t>
      </w:r>
      <w:r w:rsidRPr="00280311">
        <w:rPr>
          <w:i/>
          <w:iCs/>
          <w:color w:val="0000FF"/>
          <w:lang w:val="es-ES"/>
        </w:rPr>
        <w:t xml:space="preserve"> </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member</w:t>
      </w:r>
      <w:proofErr w:type="spellEnd"/>
      <w:r w:rsidRPr="00280311">
        <w:rPr>
          <w:i/>
          <w:iCs/>
          <w:color w:val="0000FF"/>
          <w:lang w:val="es-ES"/>
        </w:rPr>
        <w:t xml:space="preserve"> </w:t>
      </w:r>
      <w:proofErr w:type="spellStart"/>
      <w:r w:rsidRPr="00280311">
        <w:rPr>
          <w:i/>
          <w:iCs/>
          <w:color w:val="0000FF"/>
          <w:lang w:val="es-ES"/>
        </w:rPr>
        <w:t>address</w:t>
      </w:r>
      <w:proofErr w:type="spellEnd"/>
      <w:r w:rsidRPr="00280311">
        <w:rPr>
          <w:color w:val="0000FF"/>
          <w:lang w:val="es-US"/>
        </w:rPr>
        <w:t>]</w:t>
      </w:r>
    </w:p>
    <w:p w14:paraId="6584CEEC" w14:textId="1357B8A9" w:rsidR="00AB3347" w:rsidRPr="00280311" w:rsidRDefault="004968A8" w:rsidP="00404FC8">
      <w:pPr>
        <w:rPr>
          <w:i/>
          <w:lang w:val="es-ES"/>
        </w:rPr>
      </w:pPr>
      <w:r w:rsidRPr="00280311">
        <w:rPr>
          <w:lang w:val="es-US"/>
        </w:rPr>
        <w:t xml:space="preserve">Actualmente, usted está inscrito como miembro de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2023 plan </w:t>
      </w:r>
      <w:proofErr w:type="spellStart"/>
      <w:r w:rsidRPr="00280311">
        <w:rPr>
          <w:i/>
          <w:iCs/>
          <w:color w:val="0000FF"/>
          <w:lang w:val="es-ES"/>
        </w:rPr>
        <w:t>name</w:t>
      </w:r>
      <w:proofErr w:type="spellEnd"/>
      <w:r w:rsidRPr="00280311">
        <w:rPr>
          <w:color w:val="0000FF"/>
          <w:lang w:val="es-US"/>
        </w:rPr>
        <w:t>]</w:t>
      </w:r>
      <w:r w:rsidRPr="00280311">
        <w:rPr>
          <w:lang w:val="es-US"/>
        </w:rPr>
        <w:t xml:space="preserve">. </w:t>
      </w:r>
      <w:bookmarkStart w:id="4" w:name="_Toc180045007"/>
      <w:r w:rsidRPr="00280311">
        <w:rPr>
          <w:lang w:val="es-US"/>
        </w:rPr>
        <w:t xml:space="preserve">El próximo año, </w:t>
      </w:r>
      <w:r w:rsidR="001874D8" w:rsidRPr="00280311">
        <w:rPr>
          <w:lang w:val="es-US"/>
        </w:rPr>
        <w:br/>
      </w:r>
      <w:r w:rsidRPr="00280311">
        <w:rPr>
          <w:lang w:val="es-US"/>
        </w:rPr>
        <w:t>se aplicarán cambios en los costos y beneficios del plan.</w:t>
      </w:r>
      <w:r w:rsidRPr="00280311">
        <w:rPr>
          <w:i/>
          <w:iCs/>
          <w:lang w:val="es-US"/>
        </w:rPr>
        <w:t xml:space="preserve"> </w:t>
      </w:r>
      <w:r w:rsidRPr="00280311">
        <w:rPr>
          <w:b/>
          <w:bCs/>
          <w:i/>
          <w:iCs/>
          <w:lang w:val="es-US"/>
        </w:rPr>
        <w:t xml:space="preserve">Consulte la página 4 para </w:t>
      </w:r>
      <w:r w:rsidR="008761F1" w:rsidRPr="00280311">
        <w:rPr>
          <w:b/>
          <w:bCs/>
          <w:i/>
          <w:iCs/>
          <w:lang w:val="es-US"/>
        </w:rPr>
        <w:t>ver</w:t>
      </w:r>
      <w:r w:rsidRPr="00280311">
        <w:rPr>
          <w:b/>
          <w:bCs/>
          <w:i/>
          <w:iCs/>
          <w:lang w:val="es-US"/>
        </w:rPr>
        <w:t xml:space="preserve"> un resumen de los costos importantes, incluida la prima.</w:t>
      </w:r>
    </w:p>
    <w:p w14:paraId="6A7964EF" w14:textId="77DD3715" w:rsidR="004968A8" w:rsidRPr="00280311" w:rsidRDefault="004968A8" w:rsidP="00404FC8">
      <w:pPr>
        <w:rPr>
          <w:lang w:val="es-ES"/>
        </w:rPr>
      </w:pPr>
      <w:r w:rsidRPr="00280311">
        <w:rPr>
          <w:lang w:val="es-US"/>
        </w:rPr>
        <w:t xml:space="preserve">Este documento describe los cambios implementados en su plan. Para obtener más información sobre costos, beneficios o normas, consulte la </w:t>
      </w:r>
      <w:r w:rsidRPr="00280311">
        <w:rPr>
          <w:i/>
          <w:iCs/>
          <w:lang w:val="es-US"/>
        </w:rPr>
        <w:t>Evidencia de cobertura</w:t>
      </w:r>
      <w:r w:rsidRPr="00280311">
        <w:rPr>
          <w:lang w:val="es-US"/>
        </w:rPr>
        <w:t xml:space="preserve">, que se encuentra en nuestro sitio web en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URL</w:t>
      </w:r>
      <w:r w:rsidRPr="00280311">
        <w:rPr>
          <w:color w:val="0000FF"/>
          <w:lang w:val="es-US"/>
        </w:rPr>
        <w:t>].</w:t>
      </w:r>
      <w:r w:rsidRPr="00280311">
        <w:rPr>
          <w:lang w:val="es-US"/>
        </w:rPr>
        <w:t xml:space="preserve"> </w:t>
      </w:r>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as </w:t>
      </w:r>
      <w:proofErr w:type="spellStart"/>
      <w:r w:rsidRPr="00280311">
        <w:rPr>
          <w:i/>
          <w:iCs/>
          <w:color w:val="0000FF"/>
          <w:lang w:val="es-ES"/>
        </w:rPr>
        <w:t>applicable</w:t>
      </w:r>
      <w:proofErr w:type="spellEnd"/>
      <w:r w:rsidRPr="00280311">
        <w:rPr>
          <w:color w:val="0000FF"/>
          <w:lang w:val="es-US"/>
        </w:rPr>
        <w:t xml:space="preserve">: También puede revisar la </w:t>
      </w:r>
      <w:r w:rsidRPr="00280311">
        <w:rPr>
          <w:i/>
          <w:iCs/>
          <w:color w:val="0000FF"/>
          <w:lang w:val="es-US"/>
        </w:rPr>
        <w:t>Evidencia de cobertura</w:t>
      </w:r>
      <w:r w:rsidRPr="00280311">
        <w:rPr>
          <w:color w:val="0000FF"/>
          <w:lang w:val="es-US"/>
        </w:rPr>
        <w:t xml:space="preserve"> adjunta OR anexa OR que se envía por separado para saber si otros cambios en los beneficios o costos lo afectan.]</w:t>
      </w:r>
      <w:r w:rsidRPr="00280311">
        <w:rPr>
          <w:i/>
          <w:iCs/>
          <w:color w:val="0000FF"/>
          <w:lang w:val="es-US"/>
        </w:rPr>
        <w:t xml:space="preserve"> </w:t>
      </w:r>
      <w:r w:rsidR="008761F1" w:rsidRPr="00280311">
        <w:rPr>
          <w:lang w:val="es-US"/>
        </w:rPr>
        <w:t>Además,</w:t>
      </w:r>
      <w:r w:rsidRPr="00280311">
        <w:rPr>
          <w:lang w:val="es-US"/>
        </w:rPr>
        <w:t xml:space="preserve"> puede llamar a Servicios para los miembros para solicitarnos que le enviemos por correo una copia de la </w:t>
      </w:r>
      <w:r w:rsidRPr="00280311">
        <w:rPr>
          <w:i/>
          <w:iCs/>
          <w:lang w:val="es-US"/>
        </w:rPr>
        <w:t>Evidencia de cobertura.</w:t>
      </w:r>
      <w:bookmarkEnd w:id="4"/>
    </w:p>
    <w:p w14:paraId="6A7964F0" w14:textId="77777777" w:rsidR="00B02BAF" w:rsidRPr="00280311" w:rsidRDefault="004968A8" w:rsidP="00B02BAF">
      <w:pPr>
        <w:numPr>
          <w:ilvl w:val="0"/>
          <w:numId w:val="21"/>
        </w:numPr>
        <w:rPr>
          <w:rStyle w:val="Strong"/>
          <w:lang w:val="es-ES"/>
        </w:rPr>
      </w:pPr>
      <w:r w:rsidRPr="00280311">
        <w:rPr>
          <w:rStyle w:val="Strong"/>
          <w:lang w:val="es-US"/>
        </w:rPr>
        <w:t>Usted tiene tiempo desde el 15 de octubre hasta el 7 de diciembre para hacer cambios en su cobertura de Medicare para el próximo año.</w:t>
      </w:r>
    </w:p>
    <w:p w14:paraId="6A7964F1" w14:textId="77777777" w:rsidR="00B02BAF" w:rsidRPr="00280311" w:rsidRDefault="00B02BAF" w:rsidP="00B02BAF">
      <w:pPr>
        <w:pStyle w:val="Divider"/>
        <w:spacing w:after="0" w:afterAutospacing="0"/>
        <w:ind w:left="90"/>
        <w:rPr>
          <w:rStyle w:val="Strong"/>
          <w:b w:val="0"/>
          <w:bCs w:val="0"/>
          <w:lang w:val="es-ES"/>
        </w:rPr>
      </w:pPr>
    </w:p>
    <w:p w14:paraId="6A7964F2" w14:textId="281C9F6C" w:rsidR="0057621C" w:rsidRPr="00280311" w:rsidRDefault="0057621C" w:rsidP="0057621C">
      <w:pPr>
        <w:pStyle w:val="subheading"/>
        <w:outlineLvl w:val="1"/>
        <w:rPr>
          <w:rFonts w:eastAsia="Calibri"/>
        </w:rPr>
      </w:pPr>
      <w:r w:rsidRPr="00280311">
        <w:rPr>
          <w:rFonts w:eastAsia="Calibri"/>
          <w:bCs/>
          <w:lang w:val="es-US"/>
        </w:rPr>
        <w:t>Qué hacer ahora</w:t>
      </w:r>
    </w:p>
    <w:p w14:paraId="6A7964F3" w14:textId="77777777" w:rsidR="0057621C" w:rsidRPr="00280311"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lang w:val="es-ES"/>
        </w:rPr>
      </w:pPr>
      <w:r w:rsidRPr="00280311">
        <w:rPr>
          <w:rFonts w:eastAsia="Calibri"/>
          <w:b/>
          <w:bCs/>
          <w:lang w:val="es-US"/>
        </w:rPr>
        <w:t xml:space="preserve">PREGUNTE: </w:t>
      </w:r>
      <w:r w:rsidRPr="00280311">
        <w:rPr>
          <w:rFonts w:eastAsia="Calibri"/>
          <w:lang w:val="es-US"/>
        </w:rPr>
        <w:t>qué cambios se aplican a usted</w:t>
      </w:r>
    </w:p>
    <w:p w14:paraId="6A7964F4" w14:textId="77777777" w:rsidR="0057621C" w:rsidRPr="00280311"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280311">
        <w:rPr>
          <w:rFonts w:eastAsia="Calibri"/>
          <w:lang w:val="es-US"/>
        </w:rPr>
        <w:t>Verifique los cambios en nuestros beneficios y costos para saber si lo afectan.</w:t>
      </w:r>
    </w:p>
    <w:p w14:paraId="2E8B5672" w14:textId="60AEBBE7" w:rsidR="00640A1E" w:rsidRPr="00280311" w:rsidRDefault="00640A1E" w:rsidP="00640A1E">
      <w:pPr>
        <w:pStyle w:val="ListBullet"/>
        <w:rPr>
          <w:rFonts w:eastAsia="Calibri"/>
          <w:lang w:val="es-ES"/>
        </w:rPr>
      </w:pPr>
      <w:r w:rsidRPr="00280311">
        <w:rPr>
          <w:rFonts w:eastAsia="Calibri"/>
          <w:lang w:val="es-US"/>
        </w:rPr>
        <w:t>Revise los cambios en los costos de atención médica (médico, hospital).</w:t>
      </w:r>
    </w:p>
    <w:p w14:paraId="545DD398" w14:textId="2A6B6735" w:rsidR="00640A1E" w:rsidRPr="00280311" w:rsidRDefault="00252D65" w:rsidP="00533DCC">
      <w:pPr>
        <w:pStyle w:val="ListBullet"/>
        <w:rPr>
          <w:rFonts w:eastAsia="Calibri"/>
          <w:lang w:val="es-ES"/>
        </w:rPr>
      </w:pPr>
      <w:r w:rsidRPr="00280311">
        <w:rPr>
          <w:rFonts w:eastAsia="Calibri"/>
          <w:lang w:val="es-US"/>
        </w:rPr>
        <w:t>Piense en cuánto gastará en primas, deducibles y costos compartidos.</w:t>
      </w:r>
    </w:p>
    <w:p w14:paraId="64D94A52" w14:textId="20881D09" w:rsidR="004D49A0" w:rsidRPr="00280311" w:rsidRDefault="004D49A0" w:rsidP="00B4214E">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280311">
        <w:rPr>
          <w:rFonts w:eastAsia="Calibri"/>
          <w:lang w:val="es-US"/>
        </w:rPr>
        <w:t>Verifique si sus médicos de atención primaria, especialistas, hospitales y otros proveedores se encontrarán en nuestra red el próximo año.</w:t>
      </w:r>
    </w:p>
    <w:p w14:paraId="6A796507" w14:textId="3244E4CA" w:rsidR="004D49A0" w:rsidRPr="00280311" w:rsidRDefault="004D49A0" w:rsidP="00B4214E">
      <w:pPr>
        <w:pStyle w:val="ListParagraph"/>
        <w:numPr>
          <w:ilvl w:val="0"/>
          <w:numId w:val="38"/>
        </w:numPr>
        <w:tabs>
          <w:tab w:val="left" w:pos="1152"/>
        </w:tabs>
        <w:spacing w:before="200" w:beforeAutospacing="0" w:after="120" w:afterAutospacing="0"/>
        <w:ind w:left="360" w:right="720"/>
        <w:contextualSpacing w:val="0"/>
        <w:rPr>
          <w:lang w:val="es-ES"/>
        </w:rPr>
      </w:pPr>
      <w:r w:rsidRPr="00280311">
        <w:rPr>
          <w:rFonts w:eastAsia="Calibri"/>
          <w:lang w:val="es-US"/>
        </w:rPr>
        <w:t>Piense si se encuentra satisfecho con nuestro plan.</w:t>
      </w:r>
    </w:p>
    <w:p w14:paraId="13769074" w14:textId="77777777" w:rsidR="002B548A" w:rsidRPr="00280311" w:rsidRDefault="002B548A">
      <w:pPr>
        <w:spacing w:before="0" w:beforeAutospacing="0" w:after="0" w:afterAutospacing="0"/>
        <w:rPr>
          <w:rFonts w:eastAsia="Calibri"/>
          <w:b/>
          <w:bCs/>
          <w:lang w:val="es-US"/>
        </w:rPr>
      </w:pPr>
      <w:r w:rsidRPr="00280311">
        <w:rPr>
          <w:rFonts w:eastAsia="Calibri"/>
          <w:b/>
          <w:bCs/>
          <w:lang w:val="es-US"/>
        </w:rPr>
        <w:br w:type="page"/>
      </w:r>
    </w:p>
    <w:p w14:paraId="6A796508" w14:textId="2911304C" w:rsidR="004D49A0" w:rsidRPr="00280311" w:rsidRDefault="004D49A0" w:rsidP="002B548A">
      <w:pPr>
        <w:pStyle w:val="ListParagraph"/>
        <w:numPr>
          <w:ilvl w:val="0"/>
          <w:numId w:val="37"/>
        </w:numPr>
        <w:tabs>
          <w:tab w:val="left" w:pos="360"/>
        </w:tabs>
        <w:spacing w:before="280" w:beforeAutospacing="0" w:after="120" w:afterAutospacing="0" w:line="228" w:lineRule="auto"/>
        <w:ind w:right="720"/>
        <w:contextualSpacing w:val="0"/>
        <w:rPr>
          <w:rFonts w:eastAsia="Calibri"/>
          <w:b/>
          <w:lang w:val="es-ES"/>
        </w:rPr>
      </w:pPr>
      <w:r w:rsidRPr="00280311">
        <w:rPr>
          <w:rFonts w:eastAsia="Calibri"/>
          <w:b/>
          <w:bCs/>
          <w:lang w:val="es-US"/>
        </w:rPr>
        <w:lastRenderedPageBreak/>
        <w:t>COMPARE:</w:t>
      </w:r>
      <w:r w:rsidRPr="00280311">
        <w:rPr>
          <w:rFonts w:eastAsia="Calibri"/>
          <w:lang w:val="es-US"/>
        </w:rPr>
        <w:t xml:space="preserve"> conozca otras opciones del plan</w:t>
      </w:r>
    </w:p>
    <w:p w14:paraId="6A79650B" w14:textId="46907880" w:rsidR="004D49A0" w:rsidRPr="00280311" w:rsidRDefault="004D49A0" w:rsidP="002B548A">
      <w:pPr>
        <w:numPr>
          <w:ilvl w:val="0"/>
          <w:numId w:val="32"/>
        </w:numPr>
        <w:tabs>
          <w:tab w:val="left" w:pos="360"/>
        </w:tabs>
        <w:spacing w:before="200" w:beforeAutospacing="0" w:after="120" w:afterAutospacing="0" w:line="228" w:lineRule="auto"/>
        <w:ind w:left="360" w:right="4"/>
        <w:rPr>
          <w:rFonts w:eastAsia="Calibri"/>
          <w:lang w:val="es-ES"/>
        </w:rPr>
      </w:pPr>
      <w:r w:rsidRPr="00280311">
        <w:rPr>
          <w:rFonts w:eastAsia="Calibri"/>
          <w:lang w:val="es-US"/>
        </w:rPr>
        <w:t xml:space="preserve">Revise la cobertura y los costos de los planes en su área. Use el Medicare Plan Finder (Buscador de planes de Medicare) en el sitio web </w:t>
      </w:r>
      <w:hyperlink r:id="rId7" w:history="1">
        <w:r w:rsidRPr="00280311">
          <w:rPr>
            <w:rStyle w:val="Hyperlink"/>
            <w:rFonts w:eastAsia="Calibri"/>
            <w:lang w:val="es-US"/>
          </w:rPr>
          <w:t>www.medicare.gov/plan-compare</w:t>
        </w:r>
      </w:hyperlink>
      <w:r w:rsidRPr="00280311">
        <w:rPr>
          <w:rFonts w:eastAsia="Calibri"/>
          <w:lang w:val="es-US"/>
        </w:rPr>
        <w:t xml:space="preserve"> </w:t>
      </w:r>
      <w:r w:rsidR="002B548A" w:rsidRPr="00280311">
        <w:rPr>
          <w:rFonts w:eastAsia="Calibri"/>
          <w:lang w:val="es-US"/>
        </w:rPr>
        <w:br/>
      </w:r>
      <w:r w:rsidRPr="00280311">
        <w:rPr>
          <w:rFonts w:eastAsia="Calibri"/>
          <w:lang w:val="es-US"/>
        </w:rPr>
        <w:t xml:space="preserve">o revise la lista en la contratapa del manual </w:t>
      </w:r>
      <w:r w:rsidRPr="00280311">
        <w:rPr>
          <w:rFonts w:eastAsia="Calibri"/>
          <w:i/>
          <w:iCs/>
          <w:lang w:val="es-US"/>
        </w:rPr>
        <w:t xml:space="preserve">Medicare &amp; </w:t>
      </w:r>
      <w:proofErr w:type="spellStart"/>
      <w:r w:rsidRPr="00280311">
        <w:rPr>
          <w:rFonts w:eastAsia="Calibri"/>
          <w:i/>
          <w:iCs/>
          <w:lang w:val="es-US"/>
        </w:rPr>
        <w:t>You</w:t>
      </w:r>
      <w:proofErr w:type="spellEnd"/>
      <w:r w:rsidRPr="00280311">
        <w:rPr>
          <w:rFonts w:eastAsia="Calibri"/>
          <w:i/>
          <w:iCs/>
          <w:lang w:val="es-US"/>
        </w:rPr>
        <w:t> 2024</w:t>
      </w:r>
      <w:r w:rsidRPr="00280311">
        <w:rPr>
          <w:rFonts w:eastAsia="Calibri"/>
          <w:lang w:val="es-US"/>
        </w:rPr>
        <w:t xml:space="preserve"> (</w:t>
      </w:r>
      <w:r w:rsidRPr="00280311">
        <w:rPr>
          <w:rFonts w:eastAsia="Calibri"/>
          <w:i/>
          <w:iCs/>
          <w:lang w:val="es-US"/>
        </w:rPr>
        <w:t>Medicare y Usted 2024</w:t>
      </w:r>
      <w:r w:rsidRPr="00280311">
        <w:rPr>
          <w:rFonts w:eastAsia="Calibri"/>
          <w:lang w:val="es-US"/>
        </w:rPr>
        <w:t>).</w:t>
      </w:r>
    </w:p>
    <w:p w14:paraId="6A79650D" w14:textId="355D654A" w:rsidR="004D49A0" w:rsidRPr="00280311" w:rsidRDefault="004D49A0" w:rsidP="002B548A">
      <w:pPr>
        <w:numPr>
          <w:ilvl w:val="0"/>
          <w:numId w:val="32"/>
        </w:numPr>
        <w:tabs>
          <w:tab w:val="left" w:pos="360"/>
        </w:tabs>
        <w:spacing w:before="200" w:beforeAutospacing="0" w:after="120" w:afterAutospacing="0" w:line="228" w:lineRule="auto"/>
        <w:ind w:left="360" w:right="720"/>
        <w:rPr>
          <w:rFonts w:eastAsia="Calibri"/>
          <w:lang w:val="es-ES"/>
        </w:rPr>
      </w:pPr>
      <w:r w:rsidRPr="00280311">
        <w:rPr>
          <w:rFonts w:eastAsia="Calibri"/>
          <w:lang w:val="es-US"/>
        </w:rPr>
        <w:t>Una vez que limite su elección a un plan preferido, confirme sus costos y cobertura en el sitio web del plan.</w:t>
      </w:r>
    </w:p>
    <w:p w14:paraId="6A79650E" w14:textId="31947398" w:rsidR="004D49A0" w:rsidRPr="00280311" w:rsidRDefault="00C67D52" w:rsidP="002B548A">
      <w:pPr>
        <w:pStyle w:val="ListParagraph"/>
        <w:numPr>
          <w:ilvl w:val="0"/>
          <w:numId w:val="37"/>
        </w:numPr>
        <w:tabs>
          <w:tab w:val="left" w:pos="360"/>
        </w:tabs>
        <w:spacing w:before="280" w:beforeAutospacing="0" w:after="120" w:afterAutospacing="0" w:line="228" w:lineRule="auto"/>
        <w:ind w:right="720"/>
        <w:contextualSpacing w:val="0"/>
        <w:rPr>
          <w:rFonts w:eastAsia="Calibri"/>
          <w:lang w:val="es-ES"/>
        </w:rPr>
      </w:pPr>
      <w:r w:rsidRPr="00280311">
        <w:rPr>
          <w:rFonts w:eastAsia="Calibri"/>
          <w:b/>
          <w:bCs/>
          <w:lang w:val="es-US"/>
        </w:rPr>
        <w:t xml:space="preserve">ELIJA: </w:t>
      </w:r>
      <w:r w:rsidRPr="00280311">
        <w:rPr>
          <w:rFonts w:eastAsia="Calibri"/>
          <w:lang w:val="es-US"/>
        </w:rPr>
        <w:t>Decida si desea cambiar su plan</w:t>
      </w:r>
    </w:p>
    <w:p w14:paraId="6A79650F" w14:textId="085EE09F" w:rsidR="004D49A0" w:rsidRPr="00280311" w:rsidRDefault="00353340" w:rsidP="002B548A">
      <w:pPr>
        <w:pStyle w:val="ListParagraph"/>
        <w:numPr>
          <w:ilvl w:val="0"/>
          <w:numId w:val="50"/>
        </w:numPr>
        <w:spacing w:before="0" w:beforeAutospacing="0" w:after="120" w:afterAutospacing="0" w:line="228" w:lineRule="auto"/>
        <w:contextualSpacing w:val="0"/>
        <w:rPr>
          <w:rFonts w:eastAsia="Calibri"/>
          <w:lang w:val="es-ES"/>
        </w:rPr>
      </w:pPr>
      <w:r w:rsidRPr="00280311">
        <w:rPr>
          <w:rFonts w:eastAsia="Calibri"/>
          <w:lang w:val="es-US"/>
        </w:rPr>
        <w:t xml:space="preserve">Si no se inscribe en otro plan antes del 7 de diciembre de 2023, permanecerá inscrito en </w:t>
      </w:r>
      <w:r w:rsidRPr="00280311">
        <w:rPr>
          <w:rFonts w:eastAsia="Calibri"/>
          <w:i/>
          <w:iCs/>
          <w:color w:val="0000FF"/>
          <w:lang w:val="es-US"/>
        </w:rPr>
        <w:t>[</w:t>
      </w:r>
      <w:proofErr w:type="spellStart"/>
      <w:r w:rsidRPr="00280311">
        <w:rPr>
          <w:rFonts w:eastAsia="Calibri"/>
          <w:i/>
          <w:iCs/>
          <w:color w:val="0000FF"/>
          <w:lang w:val="es-ES"/>
        </w:rPr>
        <w:t>insert</w:t>
      </w:r>
      <w:proofErr w:type="spellEnd"/>
      <w:r w:rsidRPr="00280311">
        <w:rPr>
          <w:rFonts w:eastAsia="Calibri"/>
          <w:i/>
          <w:iCs/>
          <w:color w:val="0000FF"/>
          <w:lang w:val="es-ES"/>
        </w:rPr>
        <w:t xml:space="preserve"> plan </w:t>
      </w:r>
      <w:proofErr w:type="spellStart"/>
      <w:r w:rsidRPr="00280311">
        <w:rPr>
          <w:rFonts w:eastAsia="Calibri"/>
          <w:i/>
          <w:iCs/>
          <w:color w:val="0000FF"/>
          <w:lang w:val="es-ES"/>
        </w:rPr>
        <w:t>name</w:t>
      </w:r>
      <w:proofErr w:type="spellEnd"/>
      <w:r w:rsidRPr="00280311">
        <w:rPr>
          <w:rFonts w:eastAsia="Calibri"/>
          <w:color w:val="0000FF"/>
          <w:lang w:val="es-US"/>
        </w:rPr>
        <w:t>]</w:t>
      </w:r>
      <w:r w:rsidRPr="00280311">
        <w:rPr>
          <w:rFonts w:eastAsia="Calibri"/>
          <w:lang w:val="es-US"/>
        </w:rPr>
        <w:t>.</w:t>
      </w:r>
    </w:p>
    <w:p w14:paraId="6A796510" w14:textId="7185C8DF" w:rsidR="004D49A0" w:rsidRPr="00280311" w:rsidRDefault="004D49A0" w:rsidP="002B548A">
      <w:pPr>
        <w:pStyle w:val="ListBullet"/>
        <w:spacing w:line="228" w:lineRule="auto"/>
        <w:rPr>
          <w:rFonts w:eastAsia="Calibri"/>
          <w:lang w:val="es-ES"/>
        </w:rPr>
      </w:pPr>
      <w:r w:rsidRPr="00280311">
        <w:rPr>
          <w:rFonts w:eastAsia="Calibri"/>
          <w:lang w:val="es-US"/>
        </w:rPr>
        <w:t xml:space="preserve">Si desea cambiar a un </w:t>
      </w:r>
      <w:r w:rsidRPr="00280311">
        <w:rPr>
          <w:rFonts w:eastAsia="Calibri"/>
          <w:b/>
          <w:bCs/>
          <w:lang w:val="es-US"/>
        </w:rPr>
        <w:t>plan diferente</w:t>
      </w:r>
      <w:r w:rsidRPr="00280311">
        <w:rPr>
          <w:rFonts w:eastAsia="Calibri"/>
          <w:lang w:val="es-US"/>
        </w:rPr>
        <w:t xml:space="preserve">, puede hacerlo desde el 15 de octubre hasta el </w:t>
      </w:r>
      <w:r w:rsidR="002B548A" w:rsidRPr="00280311">
        <w:rPr>
          <w:rFonts w:eastAsia="Calibri"/>
          <w:lang w:val="es-US"/>
        </w:rPr>
        <w:br/>
      </w:r>
      <w:r w:rsidRPr="00280311">
        <w:rPr>
          <w:rFonts w:eastAsia="Calibri"/>
          <w:lang w:val="es-US"/>
        </w:rPr>
        <w:t xml:space="preserve">7 de diciembre. Su nueva cobertura comenzará el </w:t>
      </w:r>
      <w:r w:rsidRPr="00280311">
        <w:rPr>
          <w:rFonts w:eastAsia="Calibri"/>
          <w:b/>
          <w:bCs/>
          <w:lang w:val="es-US"/>
        </w:rPr>
        <w:t>1 de enero de 2024.</w:t>
      </w:r>
      <w:r w:rsidRPr="00280311">
        <w:rPr>
          <w:rFonts w:eastAsia="Calibri"/>
          <w:lang w:val="es-US"/>
        </w:rPr>
        <w:t xml:space="preserve"> Esto finalizará </w:t>
      </w:r>
      <w:r w:rsidR="002B548A" w:rsidRPr="00280311">
        <w:rPr>
          <w:rFonts w:eastAsia="Calibri"/>
          <w:lang w:val="es-US"/>
        </w:rPr>
        <w:br/>
      </w:r>
      <w:r w:rsidRPr="00280311">
        <w:rPr>
          <w:rFonts w:eastAsia="Calibri"/>
          <w:lang w:val="es-US"/>
        </w:rPr>
        <w:t xml:space="preserve">su inscripción en </w:t>
      </w:r>
      <w:r w:rsidRPr="00280311">
        <w:rPr>
          <w:rFonts w:eastAsia="Calibri"/>
          <w:i/>
          <w:iCs/>
          <w:color w:val="0000FF"/>
          <w:lang w:val="es-US"/>
        </w:rPr>
        <w:t>[</w:t>
      </w:r>
      <w:proofErr w:type="spellStart"/>
      <w:r w:rsidRPr="00280311">
        <w:rPr>
          <w:rFonts w:eastAsia="Calibri"/>
          <w:i/>
          <w:iCs/>
          <w:color w:val="0000FF"/>
          <w:lang w:val="es-ES"/>
        </w:rPr>
        <w:t>insert</w:t>
      </w:r>
      <w:proofErr w:type="spellEnd"/>
      <w:r w:rsidRPr="00280311">
        <w:rPr>
          <w:rFonts w:eastAsia="Calibri"/>
          <w:i/>
          <w:iCs/>
          <w:color w:val="0000FF"/>
          <w:lang w:val="es-ES"/>
        </w:rPr>
        <w:t xml:space="preserve"> plan </w:t>
      </w:r>
      <w:proofErr w:type="spellStart"/>
      <w:r w:rsidRPr="00280311">
        <w:rPr>
          <w:rFonts w:eastAsia="Calibri"/>
          <w:i/>
          <w:iCs/>
          <w:color w:val="0000FF"/>
          <w:lang w:val="es-ES"/>
        </w:rPr>
        <w:t>name</w:t>
      </w:r>
      <w:proofErr w:type="spellEnd"/>
      <w:r w:rsidRPr="00280311">
        <w:rPr>
          <w:rFonts w:eastAsia="Calibri"/>
          <w:color w:val="0000FF"/>
          <w:lang w:val="es-US"/>
        </w:rPr>
        <w:t>]</w:t>
      </w:r>
      <w:r w:rsidRPr="00280311">
        <w:rPr>
          <w:rFonts w:eastAsia="Calibri"/>
          <w:lang w:val="es-US"/>
        </w:rPr>
        <w:t>.</w:t>
      </w:r>
    </w:p>
    <w:p w14:paraId="3EDA1FAD" w14:textId="347813F7" w:rsidR="00145AEC" w:rsidRPr="00280311" w:rsidRDefault="00145AEC" w:rsidP="002B548A">
      <w:pPr>
        <w:pStyle w:val="ListBullet"/>
        <w:spacing w:line="228" w:lineRule="auto"/>
        <w:rPr>
          <w:rFonts w:eastAsia="Calibri"/>
          <w:lang w:val="es-ES"/>
        </w:rPr>
      </w:pPr>
      <w:r w:rsidRPr="00280311">
        <w:rPr>
          <w:rFonts w:eastAsia="Calibri"/>
          <w:lang w:val="es-US"/>
        </w:rPr>
        <w:t xml:space="preserve">Si acaba de ingresar a una institución (como un centro de atención de enfermería especializada o un hospital de atención a largo plazo), actualmente vive allí o acaba de salir de allí, puede cambiarse de plan o cambiarse a Original Medicare (con o sin un </w:t>
      </w:r>
      <w:r w:rsidR="002B548A" w:rsidRPr="00280311">
        <w:rPr>
          <w:rFonts w:eastAsia="Calibri"/>
          <w:lang w:val="es-US"/>
        </w:rPr>
        <w:br/>
      </w:r>
      <w:r w:rsidRPr="00280311">
        <w:rPr>
          <w:rFonts w:eastAsia="Calibri"/>
          <w:lang w:val="es-US"/>
        </w:rPr>
        <w:t>plan separado de medicamentos con receta de Medicare) en cualquier momento.</w:t>
      </w:r>
    </w:p>
    <w:p w14:paraId="6A796514" w14:textId="57B30F49" w:rsidR="00404FC8" w:rsidRPr="00280311" w:rsidRDefault="00404FC8" w:rsidP="002B548A">
      <w:pPr>
        <w:pStyle w:val="subheading"/>
        <w:spacing w:line="228" w:lineRule="auto"/>
        <w:outlineLvl w:val="1"/>
      </w:pPr>
      <w:r w:rsidRPr="00280311">
        <w:rPr>
          <w:bCs/>
          <w:lang w:val="es-US"/>
        </w:rPr>
        <w:t>Recursos adicionales</w:t>
      </w:r>
    </w:p>
    <w:p w14:paraId="19727521" w14:textId="12D10B39" w:rsidR="00FB08AB" w:rsidRPr="00280311" w:rsidRDefault="00FB08AB" w:rsidP="002B548A">
      <w:pPr>
        <w:pStyle w:val="ListParagraph"/>
        <w:numPr>
          <w:ilvl w:val="0"/>
          <w:numId w:val="19"/>
        </w:numPr>
        <w:spacing w:before="120" w:beforeAutospacing="0" w:after="120" w:afterAutospacing="0" w:line="228" w:lineRule="auto"/>
        <w:contextualSpacing w:val="0"/>
      </w:pPr>
      <w:r w:rsidRPr="00280311">
        <w:rPr>
          <w:color w:val="0000FF"/>
        </w:rPr>
        <w:t>[</w:t>
      </w:r>
      <w:r w:rsidRPr="00280311">
        <w:rPr>
          <w:i/>
          <w:iCs/>
          <w:color w:val="0000FF"/>
        </w:rPr>
        <w:t>Plans that meet the 5% alternative language threshold insert:</w:t>
      </w:r>
      <w:r w:rsidRPr="00280311">
        <w:rPr>
          <w:color w:val="0000FF"/>
        </w:rPr>
        <w:t xml:space="preserve"> Este </w:t>
      </w:r>
      <w:proofErr w:type="spellStart"/>
      <w:r w:rsidRPr="00280311">
        <w:rPr>
          <w:color w:val="0000FF"/>
        </w:rPr>
        <w:t>documento</w:t>
      </w:r>
      <w:proofErr w:type="spellEnd"/>
      <w:r w:rsidRPr="00280311">
        <w:rPr>
          <w:color w:val="0000FF"/>
        </w:rPr>
        <w:t xml:space="preserve"> </w:t>
      </w:r>
      <w:proofErr w:type="spellStart"/>
      <w:r w:rsidRPr="00280311">
        <w:rPr>
          <w:color w:val="0000FF"/>
        </w:rPr>
        <w:t>está</w:t>
      </w:r>
      <w:proofErr w:type="spellEnd"/>
      <w:r w:rsidRPr="00280311">
        <w:rPr>
          <w:color w:val="0000FF"/>
        </w:rPr>
        <w:t xml:space="preserve"> disponible de forma </w:t>
      </w:r>
      <w:proofErr w:type="spellStart"/>
      <w:r w:rsidRPr="00280311">
        <w:rPr>
          <w:color w:val="0000FF"/>
        </w:rPr>
        <w:t>gratuita</w:t>
      </w:r>
      <w:proofErr w:type="spellEnd"/>
      <w:r w:rsidRPr="00280311">
        <w:rPr>
          <w:color w:val="0000FF"/>
        </w:rPr>
        <w:t xml:space="preserve"> </w:t>
      </w:r>
      <w:proofErr w:type="spellStart"/>
      <w:r w:rsidRPr="00280311">
        <w:rPr>
          <w:color w:val="0000FF"/>
        </w:rPr>
        <w:t>en</w:t>
      </w:r>
      <w:proofErr w:type="spellEnd"/>
      <w:r w:rsidRPr="00280311">
        <w:rPr>
          <w:color w:val="0000FF"/>
        </w:rPr>
        <w:t xml:space="preserve"> </w:t>
      </w:r>
      <w:r w:rsidRPr="00280311">
        <w:rPr>
          <w:i/>
          <w:iCs/>
          <w:color w:val="0000FF"/>
        </w:rPr>
        <w:t>[insert languages that meet the 5% threshold</w:t>
      </w:r>
      <w:r w:rsidRPr="00280311">
        <w:rPr>
          <w:color w:val="0000FF"/>
        </w:rPr>
        <w:t>].]</w:t>
      </w:r>
    </w:p>
    <w:p w14:paraId="1C7C08F7" w14:textId="7B56D84F" w:rsidR="00FB08AB" w:rsidRPr="00280311" w:rsidRDefault="00FB08AB" w:rsidP="002B548A">
      <w:pPr>
        <w:pStyle w:val="ListParagraph"/>
        <w:numPr>
          <w:ilvl w:val="0"/>
          <w:numId w:val="19"/>
        </w:numPr>
        <w:spacing w:before="120" w:beforeAutospacing="0" w:after="120" w:afterAutospacing="0" w:line="228" w:lineRule="auto"/>
      </w:pPr>
      <w:r w:rsidRPr="00280311">
        <w:rPr>
          <w:lang w:val="es-US"/>
        </w:rPr>
        <w:t xml:space="preserve">Para obtener información adicional, comuníquese con nuestro número de Servicios para los miembros al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member</w:t>
      </w:r>
      <w:proofErr w:type="spellEnd"/>
      <w:r w:rsidRPr="00280311">
        <w:rPr>
          <w:i/>
          <w:iCs/>
          <w:color w:val="0000FF"/>
          <w:lang w:val="es-ES"/>
        </w:rPr>
        <w:t xml:space="preserve"> </w:t>
      </w:r>
      <w:proofErr w:type="spellStart"/>
      <w:r w:rsidRPr="00280311">
        <w:rPr>
          <w:i/>
          <w:iCs/>
          <w:color w:val="0000FF"/>
          <w:lang w:val="es-ES"/>
        </w:rPr>
        <w:t>services</w:t>
      </w:r>
      <w:proofErr w:type="spellEnd"/>
      <w:r w:rsidRPr="00280311">
        <w:rPr>
          <w:i/>
          <w:iCs/>
          <w:color w:val="0000FF"/>
          <w:lang w:val="es-ES"/>
        </w:rPr>
        <w:t xml:space="preserve"> </w:t>
      </w:r>
      <w:proofErr w:type="spellStart"/>
      <w:r w:rsidRPr="00280311">
        <w:rPr>
          <w:i/>
          <w:iCs/>
          <w:color w:val="0000FF"/>
          <w:lang w:val="es-ES"/>
        </w:rPr>
        <w:t>phone</w:t>
      </w:r>
      <w:proofErr w:type="spellEnd"/>
      <w:r w:rsidRPr="00280311">
        <w:rPr>
          <w:i/>
          <w:iCs/>
          <w:color w:val="0000FF"/>
          <w:lang w:val="es-ES"/>
        </w:rPr>
        <w:t xml:space="preserve"> </w:t>
      </w:r>
      <w:proofErr w:type="spellStart"/>
      <w:r w:rsidRPr="00280311">
        <w:rPr>
          <w:i/>
          <w:iCs/>
          <w:color w:val="0000FF"/>
          <w:lang w:val="es-ES"/>
        </w:rPr>
        <w:t>number</w:t>
      </w:r>
      <w:proofErr w:type="spellEnd"/>
      <w:proofErr w:type="gramStart"/>
      <w:r w:rsidRPr="00280311">
        <w:rPr>
          <w:color w:val="0000FF"/>
          <w:lang w:val="es-US"/>
        </w:rPr>
        <w:t xml:space="preserve">] </w:t>
      </w:r>
      <w:r w:rsidRPr="00280311">
        <w:rPr>
          <w:lang w:val="es-US"/>
        </w:rPr>
        <w:t>.</w:t>
      </w:r>
      <w:proofErr w:type="gramEnd"/>
      <w:r w:rsidRPr="00280311">
        <w:rPr>
          <w:lang w:val="es-US"/>
        </w:rPr>
        <w:t xml:space="preserve"> (Los usuarios de TTY deben llamar al</w:t>
      </w:r>
      <w:r w:rsidRPr="00280311">
        <w:rPr>
          <w:color w:val="0000FF"/>
          <w:lang w:val="es-US"/>
        </w:rPr>
        <w:t xml:space="preserve">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TTY </w:t>
      </w:r>
      <w:proofErr w:type="spellStart"/>
      <w:r w:rsidRPr="00280311">
        <w:rPr>
          <w:i/>
          <w:iCs/>
          <w:color w:val="0000FF"/>
          <w:lang w:val="es-ES"/>
        </w:rPr>
        <w:t>number</w:t>
      </w:r>
      <w:proofErr w:type="spellEnd"/>
      <w:r w:rsidRPr="00280311">
        <w:rPr>
          <w:color w:val="0000FF"/>
          <w:lang w:val="es-US"/>
        </w:rPr>
        <w:t>]</w:t>
      </w:r>
      <w:r w:rsidRPr="00280311">
        <w:rPr>
          <w:lang w:val="es-US"/>
        </w:rPr>
        <w:t xml:space="preserve">). Los horarios son </w:t>
      </w:r>
      <w:r w:rsidRPr="00280311">
        <w:rPr>
          <w:i/>
          <w:iCs/>
          <w:color w:val="0000FF"/>
          <w:lang w:val="es-US"/>
        </w:rPr>
        <w:t>[</w:t>
      </w:r>
      <w:r w:rsidRPr="00280311">
        <w:rPr>
          <w:i/>
          <w:iCs/>
          <w:color w:val="0000FF"/>
        </w:rPr>
        <w:t>insert days and hours of operation</w:t>
      </w:r>
      <w:r w:rsidRPr="00280311">
        <w:rPr>
          <w:color w:val="0000FF"/>
          <w:lang w:val="es-US"/>
        </w:rPr>
        <w:t>]</w:t>
      </w:r>
      <w:r w:rsidRPr="00280311">
        <w:rPr>
          <w:lang w:val="es-US"/>
        </w:rPr>
        <w:t xml:space="preserve">. </w:t>
      </w:r>
      <w:r w:rsidRPr="00280311">
        <w:rPr>
          <w:szCs w:val="26"/>
          <w:lang w:val="es-US"/>
        </w:rPr>
        <w:t>Esta llamada es gratuita.</w:t>
      </w:r>
    </w:p>
    <w:p w14:paraId="27570072" w14:textId="4B01BB52" w:rsidR="00FB08AB" w:rsidRPr="00280311" w:rsidRDefault="00FB08AB" w:rsidP="002B548A">
      <w:pPr>
        <w:pStyle w:val="ListParagraph"/>
        <w:numPr>
          <w:ilvl w:val="0"/>
          <w:numId w:val="19"/>
        </w:numPr>
        <w:spacing w:before="120" w:beforeAutospacing="0" w:after="120" w:afterAutospacing="0" w:line="228" w:lineRule="auto"/>
        <w:contextualSpacing w:val="0"/>
      </w:pPr>
      <w:r w:rsidRPr="00280311">
        <w:rPr>
          <w:i/>
          <w:iCs/>
          <w:color w:val="0000FF"/>
        </w:rPr>
        <w:t>[Plans must insert language about availability of alternate formats (e.g., braille, large print, audio) as applicable.</w:t>
      </w:r>
      <w:r w:rsidRPr="00280311">
        <w:rPr>
          <w:color w:val="0000FF"/>
        </w:rPr>
        <w:t>]</w:t>
      </w:r>
    </w:p>
    <w:p w14:paraId="6A796519" w14:textId="0D62EE27" w:rsidR="00817FB9" w:rsidRPr="00280311" w:rsidRDefault="00817FB9" w:rsidP="002B548A">
      <w:pPr>
        <w:pStyle w:val="ListParagraph"/>
        <w:numPr>
          <w:ilvl w:val="0"/>
          <w:numId w:val="19"/>
        </w:numPr>
        <w:spacing w:line="228" w:lineRule="auto"/>
        <w:rPr>
          <w:lang w:val="es-ES"/>
        </w:rPr>
      </w:pPr>
      <w:r w:rsidRPr="00280311">
        <w:rPr>
          <w:b/>
          <w:bCs/>
          <w:lang w:val="es-US"/>
        </w:rPr>
        <w:t>La cobertura según este plan califica como Cobertura de salud que reúne los requisitos (</w:t>
      </w:r>
      <w:proofErr w:type="spellStart"/>
      <w:r w:rsidRPr="00280311">
        <w:rPr>
          <w:b/>
          <w:bCs/>
          <w:lang w:val="es-US"/>
        </w:rPr>
        <w:t>Qualifying</w:t>
      </w:r>
      <w:proofErr w:type="spellEnd"/>
      <w:r w:rsidRPr="00280311">
        <w:rPr>
          <w:b/>
          <w:bCs/>
          <w:lang w:val="es-US"/>
        </w:rPr>
        <w:t xml:space="preserve"> </w:t>
      </w:r>
      <w:proofErr w:type="spellStart"/>
      <w:r w:rsidRPr="00280311">
        <w:rPr>
          <w:b/>
          <w:bCs/>
          <w:lang w:val="es-US"/>
        </w:rPr>
        <w:t>Health</w:t>
      </w:r>
      <w:proofErr w:type="spellEnd"/>
      <w:r w:rsidRPr="00280311">
        <w:rPr>
          <w:b/>
          <w:bCs/>
          <w:lang w:val="es-US"/>
        </w:rPr>
        <w:t xml:space="preserve"> </w:t>
      </w:r>
      <w:proofErr w:type="spellStart"/>
      <w:r w:rsidRPr="00280311">
        <w:rPr>
          <w:b/>
          <w:bCs/>
          <w:lang w:val="es-US"/>
        </w:rPr>
        <w:t>Coverage</w:t>
      </w:r>
      <w:proofErr w:type="spellEnd"/>
      <w:r w:rsidRPr="00280311">
        <w:rPr>
          <w:b/>
          <w:bCs/>
          <w:lang w:val="es-US"/>
        </w:rPr>
        <w:t>, QHC)</w:t>
      </w:r>
      <w:r w:rsidRPr="00280311">
        <w:rPr>
          <w:lang w:val="es-US"/>
        </w:rPr>
        <w:t xml:space="preserve"> y cumple con el requisito de responsabilidad compartida individual de la Ley de protección del paciente y cuidado de salud de bajo costo (</w:t>
      </w:r>
      <w:proofErr w:type="spellStart"/>
      <w:r w:rsidRPr="00280311">
        <w:rPr>
          <w:lang w:val="es-US"/>
        </w:rPr>
        <w:t>Patient</w:t>
      </w:r>
      <w:proofErr w:type="spellEnd"/>
      <w:r w:rsidRPr="00280311">
        <w:rPr>
          <w:lang w:val="es-US"/>
        </w:rPr>
        <w:t xml:space="preserve"> </w:t>
      </w:r>
      <w:proofErr w:type="spellStart"/>
      <w:r w:rsidRPr="00280311">
        <w:rPr>
          <w:lang w:val="es-US"/>
        </w:rPr>
        <w:t>Protection</w:t>
      </w:r>
      <w:proofErr w:type="spellEnd"/>
      <w:r w:rsidRPr="00280311">
        <w:rPr>
          <w:lang w:val="es-US"/>
        </w:rPr>
        <w:t xml:space="preserve"> and </w:t>
      </w:r>
      <w:proofErr w:type="spellStart"/>
      <w:r w:rsidRPr="00280311">
        <w:rPr>
          <w:lang w:val="es-US"/>
        </w:rPr>
        <w:t>Affordable</w:t>
      </w:r>
      <w:proofErr w:type="spellEnd"/>
      <w:r w:rsidRPr="00280311">
        <w:rPr>
          <w:lang w:val="es-US"/>
        </w:rPr>
        <w:t xml:space="preserve"> Care </w:t>
      </w:r>
      <w:proofErr w:type="spellStart"/>
      <w:r w:rsidRPr="00280311">
        <w:rPr>
          <w:lang w:val="es-US"/>
        </w:rPr>
        <w:t>Act</w:t>
      </w:r>
      <w:proofErr w:type="spellEnd"/>
      <w:r w:rsidRPr="00280311">
        <w:rPr>
          <w:lang w:val="es-US"/>
        </w:rPr>
        <w:t>, ACA). Para obtener más información, visite el sitio web del Servicio de Impuestos Internos (</w:t>
      </w:r>
      <w:proofErr w:type="spellStart"/>
      <w:r w:rsidRPr="00280311">
        <w:rPr>
          <w:lang w:val="es-US"/>
        </w:rPr>
        <w:t>Internal</w:t>
      </w:r>
      <w:proofErr w:type="spellEnd"/>
      <w:r w:rsidRPr="00280311">
        <w:rPr>
          <w:lang w:val="es-US"/>
        </w:rPr>
        <w:t xml:space="preserve"> </w:t>
      </w:r>
      <w:proofErr w:type="spellStart"/>
      <w:r w:rsidRPr="00280311">
        <w:rPr>
          <w:lang w:val="es-US"/>
        </w:rPr>
        <w:t>Revenue</w:t>
      </w:r>
      <w:proofErr w:type="spellEnd"/>
      <w:r w:rsidRPr="00280311">
        <w:rPr>
          <w:lang w:val="es-US"/>
        </w:rPr>
        <w:t xml:space="preserve"> </w:t>
      </w:r>
      <w:proofErr w:type="spellStart"/>
      <w:r w:rsidRPr="00280311">
        <w:rPr>
          <w:lang w:val="es-US"/>
        </w:rPr>
        <w:t>Service</w:t>
      </w:r>
      <w:proofErr w:type="spellEnd"/>
      <w:r w:rsidRPr="00280311">
        <w:rPr>
          <w:lang w:val="es-US"/>
        </w:rPr>
        <w:t xml:space="preserve">, IRS) en </w:t>
      </w:r>
      <w:hyperlink r:id="rId8" w:history="1">
        <w:r w:rsidRPr="00280311">
          <w:rPr>
            <w:rStyle w:val="Hyperlink"/>
            <w:lang w:val="es-US"/>
          </w:rPr>
          <w:t>www.irs.gov/Affordable-Care-Act/Individuals-and-Families</w:t>
        </w:r>
      </w:hyperlink>
      <w:r w:rsidRPr="00280311">
        <w:rPr>
          <w:lang w:val="es-US"/>
        </w:rPr>
        <w:t>.</w:t>
      </w:r>
    </w:p>
    <w:p w14:paraId="6A79651A" w14:textId="6DF7CE06" w:rsidR="00763396" w:rsidRPr="00280311" w:rsidRDefault="00763396" w:rsidP="002B548A">
      <w:pPr>
        <w:pStyle w:val="subheading"/>
        <w:spacing w:line="228" w:lineRule="auto"/>
        <w:outlineLvl w:val="1"/>
      </w:pPr>
      <w:r w:rsidRPr="00280311">
        <w:rPr>
          <w:bCs/>
          <w:lang w:val="es-US"/>
        </w:rPr>
        <w:t xml:space="preserve">Acerca de </w:t>
      </w:r>
      <w:r w:rsidRPr="00280311">
        <w:rPr>
          <w:bCs/>
          <w:i/>
          <w:iCs/>
          <w:color w:val="0000FF"/>
          <w:lang w:val="es-US"/>
        </w:rPr>
        <w:t>[</w:t>
      </w:r>
      <w:r w:rsidRPr="00280311">
        <w:rPr>
          <w:bCs/>
          <w:i/>
          <w:iCs/>
          <w:color w:val="0000FF"/>
        </w:rPr>
        <w:t>insert 2024 plan name</w:t>
      </w:r>
      <w:r w:rsidRPr="00280311">
        <w:rPr>
          <w:b w:val="0"/>
          <w:color w:val="0000FF"/>
          <w:lang w:val="es-US"/>
        </w:rPr>
        <w:t>]</w:t>
      </w:r>
    </w:p>
    <w:p w14:paraId="151CE80B" w14:textId="20B16577" w:rsidR="00FB08AB" w:rsidRPr="00280311" w:rsidRDefault="00FB08AB" w:rsidP="002B548A">
      <w:pPr>
        <w:numPr>
          <w:ilvl w:val="0"/>
          <w:numId w:val="18"/>
        </w:numPr>
        <w:spacing w:before="120" w:beforeAutospacing="0" w:after="120" w:afterAutospacing="0" w:line="228" w:lineRule="auto"/>
      </w:pPr>
      <w:r w:rsidRPr="00280311">
        <w:rPr>
          <w:i/>
          <w:iCs/>
          <w:color w:val="0000FF"/>
          <w:lang w:val="es-US"/>
        </w:rPr>
        <w:t>[</w:t>
      </w:r>
      <w:r w:rsidRPr="00280311">
        <w:rPr>
          <w:i/>
          <w:iCs/>
          <w:color w:val="0000FF"/>
        </w:rPr>
        <w:t>Insert Federal contracting statement.</w:t>
      </w:r>
      <w:r w:rsidRPr="00280311">
        <w:rPr>
          <w:color w:val="0000FF"/>
          <w:lang w:val="es-US"/>
        </w:rPr>
        <w:t>]</w:t>
      </w:r>
    </w:p>
    <w:p w14:paraId="6A79651C" w14:textId="7B2C7658" w:rsidR="00404FC8" w:rsidRPr="00280311" w:rsidRDefault="00404FC8" w:rsidP="002B548A">
      <w:pPr>
        <w:numPr>
          <w:ilvl w:val="0"/>
          <w:numId w:val="18"/>
        </w:numPr>
        <w:spacing w:before="120" w:beforeAutospacing="0" w:after="120" w:afterAutospacing="0" w:line="228" w:lineRule="auto"/>
        <w:rPr>
          <w:lang w:val="es-ES"/>
        </w:rPr>
      </w:pPr>
      <w:proofErr w:type="spellStart"/>
      <w:r w:rsidRPr="00280311">
        <w:t>Cuando</w:t>
      </w:r>
      <w:proofErr w:type="spellEnd"/>
      <w:r w:rsidRPr="00280311">
        <w:t xml:space="preserve"> </w:t>
      </w:r>
      <w:proofErr w:type="spellStart"/>
      <w:r w:rsidRPr="00280311">
        <w:t>en</w:t>
      </w:r>
      <w:proofErr w:type="spellEnd"/>
      <w:r w:rsidRPr="00280311">
        <w:t xml:space="preserve"> </w:t>
      </w:r>
      <w:proofErr w:type="spellStart"/>
      <w:r w:rsidRPr="00280311">
        <w:t>este</w:t>
      </w:r>
      <w:proofErr w:type="spellEnd"/>
      <w:r w:rsidRPr="00280311">
        <w:rPr>
          <w:i/>
          <w:iCs/>
        </w:rPr>
        <w:t xml:space="preserve"> </w:t>
      </w:r>
      <w:proofErr w:type="spellStart"/>
      <w:r w:rsidRPr="00280311">
        <w:t>documento</w:t>
      </w:r>
      <w:proofErr w:type="spellEnd"/>
      <w:r w:rsidRPr="00280311">
        <w:rPr>
          <w:i/>
          <w:iCs/>
        </w:rPr>
        <w:t xml:space="preserve"> </w:t>
      </w:r>
      <w:r w:rsidRPr="00280311">
        <w:t>dice “</w:t>
      </w:r>
      <w:proofErr w:type="spellStart"/>
      <w:r w:rsidRPr="00280311">
        <w:t>nosotros</w:t>
      </w:r>
      <w:proofErr w:type="spellEnd"/>
      <w:r w:rsidRPr="00280311">
        <w:t>”, “</w:t>
      </w:r>
      <w:proofErr w:type="spellStart"/>
      <w:r w:rsidRPr="00280311">
        <w:t>nos</w:t>
      </w:r>
      <w:proofErr w:type="spellEnd"/>
      <w:r w:rsidRPr="00280311">
        <w:t>” o “</w:t>
      </w:r>
      <w:proofErr w:type="spellStart"/>
      <w:r w:rsidRPr="00280311">
        <w:t>nuestro</w:t>
      </w:r>
      <w:proofErr w:type="spellEnd"/>
      <w:r w:rsidRPr="00280311">
        <w:t xml:space="preserve">/a”, </w:t>
      </w:r>
      <w:proofErr w:type="spellStart"/>
      <w:r w:rsidRPr="00280311">
        <w:t>hace</w:t>
      </w:r>
      <w:proofErr w:type="spellEnd"/>
      <w:r w:rsidRPr="00280311">
        <w:t xml:space="preserve"> </w:t>
      </w:r>
      <w:proofErr w:type="spellStart"/>
      <w:r w:rsidRPr="00280311">
        <w:t>referencia</w:t>
      </w:r>
      <w:proofErr w:type="spellEnd"/>
      <w:r w:rsidRPr="00280311">
        <w:t xml:space="preserve"> a </w:t>
      </w:r>
      <w:r w:rsidRPr="00280311">
        <w:rPr>
          <w:i/>
          <w:iCs/>
          <w:color w:val="0000FF"/>
        </w:rPr>
        <w:t>[insert MAO name</w:t>
      </w:r>
      <w:r w:rsidRPr="00280311">
        <w:rPr>
          <w:color w:val="0000FF"/>
        </w:rPr>
        <w:t>] [</w:t>
      </w:r>
      <w:r w:rsidRPr="00280311">
        <w:rPr>
          <w:i/>
          <w:iCs/>
          <w:color w:val="0000FF"/>
        </w:rPr>
        <w:t>insert Plan in parentheses, as applicable, after listing required MAO names throughout this document</w:t>
      </w:r>
      <w:r w:rsidRPr="00280311">
        <w:rPr>
          <w:color w:val="0000FF"/>
        </w:rPr>
        <w:t>]</w:t>
      </w:r>
      <w:r w:rsidRPr="00280311">
        <w:t xml:space="preserve">. </w:t>
      </w:r>
      <w:r w:rsidRPr="00280311">
        <w:rPr>
          <w:lang w:val="es-US"/>
        </w:rPr>
        <w:t xml:space="preserve">Cuando dice “plan” o “nuestro plan”, hace referencia a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plan </w:t>
      </w:r>
      <w:proofErr w:type="spellStart"/>
      <w:r w:rsidRPr="00280311">
        <w:rPr>
          <w:i/>
          <w:iCs/>
          <w:color w:val="0000FF"/>
          <w:lang w:val="es-ES"/>
        </w:rPr>
        <w:t>name</w:t>
      </w:r>
      <w:proofErr w:type="spellEnd"/>
      <w:r w:rsidRPr="00280311">
        <w:rPr>
          <w:color w:val="0000FF"/>
          <w:lang w:val="es-US"/>
        </w:rPr>
        <w:t>]</w:t>
      </w:r>
      <w:r w:rsidRPr="00280311">
        <w:rPr>
          <w:lang w:val="es-US"/>
        </w:rPr>
        <w:t>.</w:t>
      </w:r>
    </w:p>
    <w:p w14:paraId="6A79651D" w14:textId="77777777" w:rsidR="007E00CB" w:rsidRPr="00280311" w:rsidRDefault="007E00CB" w:rsidP="002B548A">
      <w:pPr>
        <w:pStyle w:val="Divider"/>
        <w:spacing w:line="228" w:lineRule="auto"/>
        <w:rPr>
          <w:lang w:val="es-ES"/>
        </w:rPr>
      </w:pPr>
    </w:p>
    <w:p w14:paraId="01A0E650" w14:textId="77B2B81E" w:rsidR="007F58D2" w:rsidRPr="00280311" w:rsidRDefault="0019611B" w:rsidP="002B548A">
      <w:pPr>
        <w:spacing w:before="0" w:beforeAutospacing="0" w:after="0" w:afterAutospacing="0" w:line="228" w:lineRule="auto"/>
        <w:jc w:val="center"/>
      </w:pPr>
      <w:r w:rsidRPr="00280311">
        <w:rPr>
          <w:i/>
          <w:iCs/>
          <w:color w:val="0000FF"/>
        </w:rPr>
        <w:t>[Insert Material ID: (H, R, S, or Y) number description of choice (M or C)</w:t>
      </w:r>
      <w:r w:rsidRPr="00280311">
        <w:rPr>
          <w:color w:val="0000FF"/>
        </w:rPr>
        <w:t>]</w:t>
      </w:r>
      <w:r w:rsidRPr="00280311">
        <w:br w:type="page"/>
      </w:r>
    </w:p>
    <w:p w14:paraId="0053BD58" w14:textId="6861AF74" w:rsidR="009C6B9B" w:rsidRPr="00280311" w:rsidRDefault="009C6B9B" w:rsidP="009C6B9B">
      <w:pPr>
        <w:pageBreakBefore/>
        <w:jc w:val="center"/>
        <w:outlineLvl w:val="1"/>
        <w:rPr>
          <w:rFonts w:ascii="Arial" w:eastAsia="MS Mincho" w:hAnsi="Arial" w:cs="Arial"/>
          <w:b/>
          <w:sz w:val="28"/>
          <w:szCs w:val="28"/>
          <w:lang w:val="pt-BR"/>
        </w:rPr>
      </w:pPr>
      <w:r w:rsidRPr="00280311">
        <w:rPr>
          <w:rFonts w:ascii="Arial" w:eastAsia="MS Mincho" w:hAnsi="Arial"/>
          <w:b/>
          <w:bCs/>
          <w:i/>
          <w:iCs/>
          <w:sz w:val="28"/>
          <w:szCs w:val="28"/>
          <w:lang w:val="pt-BR"/>
        </w:rPr>
        <w:lastRenderedPageBreak/>
        <w:t xml:space="preserve">Aviso anual de cambios </w:t>
      </w:r>
      <w:r w:rsidRPr="00280311">
        <w:rPr>
          <w:rFonts w:ascii="Arial" w:eastAsia="MS Mincho" w:hAnsi="Arial"/>
          <w:b/>
          <w:bCs/>
          <w:sz w:val="28"/>
          <w:szCs w:val="28"/>
          <w:lang w:val="pt-BR"/>
        </w:rPr>
        <w:t>para 2024</w:t>
      </w:r>
      <w:r w:rsidRPr="00280311">
        <w:rPr>
          <w:rFonts w:ascii="Arial" w:eastAsia="MS Mincho" w:hAnsi="Arial"/>
          <w:lang w:val="pt-BR"/>
        </w:rPr>
        <w:br/>
      </w:r>
      <w:r w:rsidRPr="00280311">
        <w:rPr>
          <w:rFonts w:ascii="Arial" w:eastAsia="MS Mincho" w:hAnsi="Arial"/>
          <w:b/>
          <w:bCs/>
          <w:sz w:val="28"/>
          <w:szCs w:val="28"/>
          <w:lang w:val="pt-BR"/>
        </w:rPr>
        <w:t>Índice</w:t>
      </w:r>
    </w:p>
    <w:p w14:paraId="48D7C04B" w14:textId="7EDA1A18" w:rsidR="00BD15D4" w:rsidRDefault="00280311">
      <w:pPr>
        <w:pStyle w:val="TOC1"/>
        <w:rPr>
          <w:rFonts w:asciiTheme="minorHAnsi" w:eastAsiaTheme="minorEastAsia" w:hAnsiTheme="minorHAnsi" w:cs="Tunga"/>
          <w:b w:val="0"/>
          <w:noProof/>
          <w:kern w:val="2"/>
          <w:sz w:val="22"/>
          <w:szCs w:val="22"/>
          <w:lang w:eastAsia="zh-CN" w:bidi="kn-IN"/>
          <w14:ligatures w14:val="standardContextual"/>
        </w:rPr>
      </w:pPr>
      <w:r>
        <w:rPr>
          <w:b w:val="0"/>
          <w:bCs/>
          <w:noProof/>
          <w:szCs w:val="20"/>
          <w:lang w:val="es-US"/>
        </w:rPr>
        <w:fldChar w:fldCharType="begin"/>
      </w:r>
      <w:r>
        <w:rPr>
          <w:b w:val="0"/>
          <w:bCs/>
          <w:noProof/>
          <w:szCs w:val="20"/>
          <w:lang w:val="es-US"/>
        </w:rPr>
        <w:instrText xml:space="preserve"> TOC \h \z \t "Heading 2;1;Heading 3;2;Heading 2 ANOC;1" </w:instrText>
      </w:r>
      <w:r>
        <w:rPr>
          <w:b w:val="0"/>
          <w:bCs/>
          <w:noProof/>
          <w:szCs w:val="20"/>
          <w:lang w:val="es-US"/>
        </w:rPr>
        <w:fldChar w:fldCharType="separate"/>
      </w:r>
      <w:hyperlink w:anchor="_Toc141117466" w:history="1">
        <w:r w:rsidR="00BD15D4" w:rsidRPr="00754FB6">
          <w:rPr>
            <w:rStyle w:val="Hyperlink"/>
            <w:noProof/>
            <w:lang w:val="es-US"/>
          </w:rPr>
          <w:t>Resumen de costos importantes para 2024</w:t>
        </w:r>
        <w:r w:rsidR="00BD15D4">
          <w:rPr>
            <w:noProof/>
            <w:webHidden/>
          </w:rPr>
          <w:tab/>
        </w:r>
        <w:r w:rsidR="00BD15D4">
          <w:rPr>
            <w:noProof/>
            <w:webHidden/>
          </w:rPr>
          <w:fldChar w:fldCharType="begin"/>
        </w:r>
        <w:r w:rsidR="00BD15D4">
          <w:rPr>
            <w:noProof/>
            <w:webHidden/>
          </w:rPr>
          <w:instrText xml:space="preserve"> PAGEREF _Toc141117466 \h </w:instrText>
        </w:r>
        <w:r w:rsidR="00BD15D4">
          <w:rPr>
            <w:noProof/>
            <w:webHidden/>
          </w:rPr>
        </w:r>
        <w:r w:rsidR="00BD15D4">
          <w:rPr>
            <w:noProof/>
            <w:webHidden/>
          </w:rPr>
          <w:fldChar w:fldCharType="separate"/>
        </w:r>
        <w:r w:rsidR="00B308FE">
          <w:rPr>
            <w:noProof/>
            <w:webHidden/>
          </w:rPr>
          <w:t>4</w:t>
        </w:r>
        <w:r w:rsidR="00BD15D4">
          <w:rPr>
            <w:noProof/>
            <w:webHidden/>
          </w:rPr>
          <w:fldChar w:fldCharType="end"/>
        </w:r>
      </w:hyperlink>
    </w:p>
    <w:p w14:paraId="17F8DAFC" w14:textId="1772DFAE" w:rsidR="00BD15D4"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7467" w:history="1">
        <w:r w:rsidR="00BD15D4" w:rsidRPr="00754FB6">
          <w:rPr>
            <w:rStyle w:val="Hyperlink"/>
            <w:noProof/>
            <w:lang w:val="es-US"/>
          </w:rPr>
          <w:t xml:space="preserve">SECCIÓN 1 </w:t>
        </w:r>
        <w:r w:rsidR="00BD15D4">
          <w:rPr>
            <w:rFonts w:asciiTheme="minorHAnsi" w:eastAsiaTheme="minorEastAsia" w:hAnsiTheme="minorHAnsi" w:cs="Tunga"/>
            <w:b w:val="0"/>
            <w:noProof/>
            <w:kern w:val="2"/>
            <w:sz w:val="22"/>
            <w:szCs w:val="22"/>
            <w:lang w:eastAsia="zh-CN" w:bidi="kn-IN"/>
            <w14:ligatures w14:val="standardContextual"/>
          </w:rPr>
          <w:tab/>
        </w:r>
        <w:r w:rsidR="00BD15D4" w:rsidRPr="00754FB6">
          <w:rPr>
            <w:rStyle w:val="Hyperlink"/>
            <w:noProof/>
            <w:lang w:val="es-US"/>
          </w:rPr>
          <w:t>Estamos cambiando el nombre del plan</w:t>
        </w:r>
        <w:r w:rsidR="00BD15D4">
          <w:rPr>
            <w:noProof/>
            <w:webHidden/>
          </w:rPr>
          <w:tab/>
        </w:r>
        <w:r w:rsidR="00BD15D4">
          <w:rPr>
            <w:noProof/>
            <w:webHidden/>
          </w:rPr>
          <w:fldChar w:fldCharType="begin"/>
        </w:r>
        <w:r w:rsidR="00BD15D4">
          <w:rPr>
            <w:noProof/>
            <w:webHidden/>
          </w:rPr>
          <w:instrText xml:space="preserve"> PAGEREF _Toc141117467 \h </w:instrText>
        </w:r>
        <w:r w:rsidR="00BD15D4">
          <w:rPr>
            <w:noProof/>
            <w:webHidden/>
          </w:rPr>
        </w:r>
        <w:r w:rsidR="00BD15D4">
          <w:rPr>
            <w:noProof/>
            <w:webHidden/>
          </w:rPr>
          <w:fldChar w:fldCharType="separate"/>
        </w:r>
        <w:r w:rsidR="00B308FE">
          <w:rPr>
            <w:noProof/>
            <w:webHidden/>
          </w:rPr>
          <w:t>5</w:t>
        </w:r>
        <w:r w:rsidR="00BD15D4">
          <w:rPr>
            <w:noProof/>
            <w:webHidden/>
          </w:rPr>
          <w:fldChar w:fldCharType="end"/>
        </w:r>
      </w:hyperlink>
    </w:p>
    <w:p w14:paraId="40F5B1F0" w14:textId="5275369C" w:rsidR="00BD15D4"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7468" w:history="1">
        <w:r w:rsidR="00BD15D4" w:rsidRPr="00754FB6">
          <w:rPr>
            <w:rStyle w:val="Hyperlink"/>
            <w:noProof/>
            <w:lang w:val="es-US"/>
          </w:rPr>
          <w:t xml:space="preserve">SECCIÓN 1 </w:t>
        </w:r>
        <w:r w:rsidR="00BD15D4">
          <w:rPr>
            <w:rFonts w:asciiTheme="minorHAnsi" w:eastAsiaTheme="minorEastAsia" w:hAnsiTheme="minorHAnsi" w:cs="Tunga"/>
            <w:b w:val="0"/>
            <w:noProof/>
            <w:kern w:val="2"/>
            <w:sz w:val="22"/>
            <w:szCs w:val="22"/>
            <w:lang w:eastAsia="zh-CN" w:bidi="kn-IN"/>
            <w14:ligatures w14:val="standardContextual"/>
          </w:rPr>
          <w:tab/>
        </w:r>
        <w:r w:rsidR="00BD15D4" w:rsidRPr="00754FB6">
          <w:rPr>
            <w:rStyle w:val="Hyperlink"/>
            <w:noProof/>
            <w:lang w:val="es-US"/>
          </w:rPr>
          <w:t xml:space="preserve">A menos que elija otro plan, será inscrito automáticamente en </w:t>
        </w:r>
        <w:r w:rsidR="00BD15D4" w:rsidRPr="00754FB6">
          <w:rPr>
            <w:rStyle w:val="Hyperlink"/>
            <w:i/>
            <w:noProof/>
            <w:lang w:val="es-US"/>
          </w:rPr>
          <w:t>[</w:t>
        </w:r>
        <w:r w:rsidR="00BD15D4" w:rsidRPr="00754FB6">
          <w:rPr>
            <w:rStyle w:val="Hyperlink"/>
            <w:i/>
            <w:noProof/>
            <w:lang w:val="es-ES"/>
          </w:rPr>
          <w:t>insert 2024 plan name</w:t>
        </w:r>
        <w:r w:rsidR="00BD15D4" w:rsidRPr="00754FB6">
          <w:rPr>
            <w:rStyle w:val="Hyperlink"/>
            <w:noProof/>
            <w:lang w:val="es-US"/>
          </w:rPr>
          <w:t>] en 2024</w:t>
        </w:r>
        <w:r w:rsidR="00BD15D4">
          <w:rPr>
            <w:noProof/>
            <w:webHidden/>
          </w:rPr>
          <w:tab/>
        </w:r>
        <w:r w:rsidR="00BD15D4">
          <w:rPr>
            <w:noProof/>
            <w:webHidden/>
          </w:rPr>
          <w:fldChar w:fldCharType="begin"/>
        </w:r>
        <w:r w:rsidR="00BD15D4">
          <w:rPr>
            <w:noProof/>
            <w:webHidden/>
          </w:rPr>
          <w:instrText xml:space="preserve"> PAGEREF _Toc141117468 \h </w:instrText>
        </w:r>
        <w:r w:rsidR="00BD15D4">
          <w:rPr>
            <w:noProof/>
            <w:webHidden/>
          </w:rPr>
        </w:r>
        <w:r w:rsidR="00BD15D4">
          <w:rPr>
            <w:noProof/>
            <w:webHidden/>
          </w:rPr>
          <w:fldChar w:fldCharType="separate"/>
        </w:r>
        <w:r w:rsidR="00B308FE">
          <w:rPr>
            <w:noProof/>
            <w:webHidden/>
          </w:rPr>
          <w:t>5</w:t>
        </w:r>
        <w:r w:rsidR="00BD15D4">
          <w:rPr>
            <w:noProof/>
            <w:webHidden/>
          </w:rPr>
          <w:fldChar w:fldCharType="end"/>
        </w:r>
      </w:hyperlink>
    </w:p>
    <w:p w14:paraId="2CB82D77" w14:textId="68B9AC09" w:rsidR="00BD15D4"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7469" w:history="1">
        <w:r w:rsidR="00BD15D4" w:rsidRPr="00754FB6">
          <w:rPr>
            <w:rStyle w:val="Hyperlink"/>
            <w:noProof/>
            <w:lang w:val="es-US"/>
          </w:rPr>
          <w:t xml:space="preserve">SECCIÓN 2 </w:t>
        </w:r>
        <w:r w:rsidR="00BD15D4">
          <w:rPr>
            <w:rFonts w:asciiTheme="minorHAnsi" w:eastAsiaTheme="minorEastAsia" w:hAnsiTheme="minorHAnsi" w:cs="Tunga"/>
            <w:b w:val="0"/>
            <w:noProof/>
            <w:kern w:val="2"/>
            <w:sz w:val="22"/>
            <w:szCs w:val="22"/>
            <w:lang w:eastAsia="zh-CN" w:bidi="kn-IN"/>
            <w14:ligatures w14:val="standardContextual"/>
          </w:rPr>
          <w:tab/>
        </w:r>
        <w:r w:rsidR="00BD15D4" w:rsidRPr="00754FB6">
          <w:rPr>
            <w:rStyle w:val="Hyperlink"/>
            <w:noProof/>
            <w:lang w:val="es-US"/>
          </w:rPr>
          <w:t>Cambios en los costos y beneficios para el año próximo</w:t>
        </w:r>
        <w:r w:rsidR="00BD15D4">
          <w:rPr>
            <w:noProof/>
            <w:webHidden/>
          </w:rPr>
          <w:tab/>
        </w:r>
        <w:r w:rsidR="00BD15D4">
          <w:rPr>
            <w:noProof/>
            <w:webHidden/>
          </w:rPr>
          <w:fldChar w:fldCharType="begin"/>
        </w:r>
        <w:r w:rsidR="00BD15D4">
          <w:rPr>
            <w:noProof/>
            <w:webHidden/>
          </w:rPr>
          <w:instrText xml:space="preserve"> PAGEREF _Toc141117469 \h </w:instrText>
        </w:r>
        <w:r w:rsidR="00BD15D4">
          <w:rPr>
            <w:noProof/>
            <w:webHidden/>
          </w:rPr>
        </w:r>
        <w:r w:rsidR="00BD15D4">
          <w:rPr>
            <w:noProof/>
            <w:webHidden/>
          </w:rPr>
          <w:fldChar w:fldCharType="separate"/>
        </w:r>
        <w:r w:rsidR="00B308FE">
          <w:rPr>
            <w:noProof/>
            <w:webHidden/>
          </w:rPr>
          <w:t>6</w:t>
        </w:r>
        <w:r w:rsidR="00BD15D4">
          <w:rPr>
            <w:noProof/>
            <w:webHidden/>
          </w:rPr>
          <w:fldChar w:fldCharType="end"/>
        </w:r>
      </w:hyperlink>
    </w:p>
    <w:p w14:paraId="30B4E993" w14:textId="3032ECF2" w:rsidR="00BD15D4"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7470" w:history="1">
        <w:r w:rsidR="00BD15D4" w:rsidRPr="00754FB6">
          <w:rPr>
            <w:rStyle w:val="Hyperlink"/>
            <w:noProof/>
            <w:lang w:val="es-US"/>
          </w:rPr>
          <w:t>Sección 2.1 – Cambios en la prima mensual</w:t>
        </w:r>
        <w:r w:rsidR="00BD15D4">
          <w:rPr>
            <w:noProof/>
            <w:webHidden/>
          </w:rPr>
          <w:tab/>
        </w:r>
        <w:r w:rsidR="00BD15D4">
          <w:rPr>
            <w:noProof/>
            <w:webHidden/>
          </w:rPr>
          <w:fldChar w:fldCharType="begin"/>
        </w:r>
        <w:r w:rsidR="00BD15D4">
          <w:rPr>
            <w:noProof/>
            <w:webHidden/>
          </w:rPr>
          <w:instrText xml:space="preserve"> PAGEREF _Toc141117470 \h </w:instrText>
        </w:r>
        <w:r w:rsidR="00BD15D4">
          <w:rPr>
            <w:noProof/>
            <w:webHidden/>
          </w:rPr>
        </w:r>
        <w:r w:rsidR="00BD15D4">
          <w:rPr>
            <w:noProof/>
            <w:webHidden/>
          </w:rPr>
          <w:fldChar w:fldCharType="separate"/>
        </w:r>
        <w:r w:rsidR="00B308FE">
          <w:rPr>
            <w:noProof/>
            <w:webHidden/>
          </w:rPr>
          <w:t>6</w:t>
        </w:r>
        <w:r w:rsidR="00BD15D4">
          <w:rPr>
            <w:noProof/>
            <w:webHidden/>
          </w:rPr>
          <w:fldChar w:fldCharType="end"/>
        </w:r>
      </w:hyperlink>
    </w:p>
    <w:p w14:paraId="277180D9" w14:textId="45D508D8" w:rsidR="00BD15D4"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7471" w:history="1">
        <w:r w:rsidR="00BD15D4" w:rsidRPr="00754FB6">
          <w:rPr>
            <w:rStyle w:val="Hyperlink"/>
            <w:noProof/>
            <w:lang w:val="es-US"/>
          </w:rPr>
          <w:t>Sección 2.2 – Cambios en el monto máximo que paga de su bolsillo</w:t>
        </w:r>
        <w:r w:rsidR="00BD15D4">
          <w:rPr>
            <w:noProof/>
            <w:webHidden/>
          </w:rPr>
          <w:tab/>
        </w:r>
        <w:r w:rsidR="00BD15D4">
          <w:rPr>
            <w:noProof/>
            <w:webHidden/>
          </w:rPr>
          <w:fldChar w:fldCharType="begin"/>
        </w:r>
        <w:r w:rsidR="00BD15D4">
          <w:rPr>
            <w:noProof/>
            <w:webHidden/>
          </w:rPr>
          <w:instrText xml:space="preserve"> PAGEREF _Toc141117471 \h </w:instrText>
        </w:r>
        <w:r w:rsidR="00BD15D4">
          <w:rPr>
            <w:noProof/>
            <w:webHidden/>
          </w:rPr>
        </w:r>
        <w:r w:rsidR="00BD15D4">
          <w:rPr>
            <w:noProof/>
            <w:webHidden/>
          </w:rPr>
          <w:fldChar w:fldCharType="separate"/>
        </w:r>
        <w:r w:rsidR="00B308FE">
          <w:rPr>
            <w:noProof/>
            <w:webHidden/>
          </w:rPr>
          <w:t>6</w:t>
        </w:r>
        <w:r w:rsidR="00BD15D4">
          <w:rPr>
            <w:noProof/>
            <w:webHidden/>
          </w:rPr>
          <w:fldChar w:fldCharType="end"/>
        </w:r>
      </w:hyperlink>
    </w:p>
    <w:p w14:paraId="4868D382" w14:textId="43604F9D" w:rsidR="00BD15D4"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7472" w:history="1">
        <w:r w:rsidR="00BD15D4" w:rsidRPr="00754FB6">
          <w:rPr>
            <w:rStyle w:val="Hyperlink"/>
            <w:noProof/>
            <w:lang w:val="es-US"/>
          </w:rPr>
          <w:t>Sección 2.3 – Cambios en la red de proveedores</w:t>
        </w:r>
        <w:r w:rsidR="00BD15D4">
          <w:rPr>
            <w:noProof/>
            <w:webHidden/>
          </w:rPr>
          <w:tab/>
        </w:r>
        <w:r w:rsidR="00BD15D4">
          <w:rPr>
            <w:noProof/>
            <w:webHidden/>
          </w:rPr>
          <w:fldChar w:fldCharType="begin"/>
        </w:r>
        <w:r w:rsidR="00BD15D4">
          <w:rPr>
            <w:noProof/>
            <w:webHidden/>
          </w:rPr>
          <w:instrText xml:space="preserve"> PAGEREF _Toc141117472 \h </w:instrText>
        </w:r>
        <w:r w:rsidR="00BD15D4">
          <w:rPr>
            <w:noProof/>
            <w:webHidden/>
          </w:rPr>
        </w:r>
        <w:r w:rsidR="00BD15D4">
          <w:rPr>
            <w:noProof/>
            <w:webHidden/>
          </w:rPr>
          <w:fldChar w:fldCharType="separate"/>
        </w:r>
        <w:r w:rsidR="00B308FE">
          <w:rPr>
            <w:noProof/>
            <w:webHidden/>
          </w:rPr>
          <w:t>7</w:t>
        </w:r>
        <w:r w:rsidR="00BD15D4">
          <w:rPr>
            <w:noProof/>
            <w:webHidden/>
          </w:rPr>
          <w:fldChar w:fldCharType="end"/>
        </w:r>
      </w:hyperlink>
    </w:p>
    <w:p w14:paraId="7886F16C" w14:textId="4F9C09CA" w:rsidR="00BD15D4"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7473" w:history="1">
        <w:r w:rsidR="00BD15D4" w:rsidRPr="00754FB6">
          <w:rPr>
            <w:rStyle w:val="Hyperlink"/>
            <w:noProof/>
            <w:lang w:val="es-US"/>
          </w:rPr>
          <w:t>Sección 2.4 – Cambios en los beneficios y costos de los  servicios médicos</w:t>
        </w:r>
        <w:r w:rsidR="00BD15D4">
          <w:rPr>
            <w:noProof/>
            <w:webHidden/>
          </w:rPr>
          <w:tab/>
        </w:r>
        <w:r w:rsidR="00BD15D4">
          <w:rPr>
            <w:noProof/>
            <w:webHidden/>
          </w:rPr>
          <w:fldChar w:fldCharType="begin"/>
        </w:r>
        <w:r w:rsidR="00BD15D4">
          <w:rPr>
            <w:noProof/>
            <w:webHidden/>
          </w:rPr>
          <w:instrText xml:space="preserve"> PAGEREF _Toc141117473 \h </w:instrText>
        </w:r>
        <w:r w:rsidR="00BD15D4">
          <w:rPr>
            <w:noProof/>
            <w:webHidden/>
          </w:rPr>
        </w:r>
        <w:r w:rsidR="00BD15D4">
          <w:rPr>
            <w:noProof/>
            <w:webHidden/>
          </w:rPr>
          <w:fldChar w:fldCharType="separate"/>
        </w:r>
        <w:r w:rsidR="00B308FE">
          <w:rPr>
            <w:noProof/>
            <w:webHidden/>
          </w:rPr>
          <w:t>8</w:t>
        </w:r>
        <w:r w:rsidR="00BD15D4">
          <w:rPr>
            <w:noProof/>
            <w:webHidden/>
          </w:rPr>
          <w:fldChar w:fldCharType="end"/>
        </w:r>
      </w:hyperlink>
    </w:p>
    <w:p w14:paraId="6BE8BC36" w14:textId="4A343F61" w:rsidR="00BD15D4"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7474" w:history="1">
        <w:r w:rsidR="00BD15D4" w:rsidRPr="00754FB6">
          <w:rPr>
            <w:rStyle w:val="Hyperlink"/>
            <w:noProof/>
          </w:rPr>
          <w:t xml:space="preserve">SECCIÓN 3 </w:t>
        </w:r>
        <w:r w:rsidR="00BD15D4">
          <w:rPr>
            <w:rFonts w:asciiTheme="minorHAnsi" w:eastAsiaTheme="minorEastAsia" w:hAnsiTheme="minorHAnsi" w:cs="Tunga"/>
            <w:b w:val="0"/>
            <w:noProof/>
            <w:kern w:val="2"/>
            <w:sz w:val="22"/>
            <w:szCs w:val="22"/>
            <w:lang w:eastAsia="zh-CN" w:bidi="kn-IN"/>
            <w14:ligatures w14:val="standardContextual"/>
          </w:rPr>
          <w:tab/>
        </w:r>
        <w:r w:rsidR="00BD15D4" w:rsidRPr="00754FB6">
          <w:rPr>
            <w:rStyle w:val="Hyperlink"/>
            <w:noProof/>
          </w:rPr>
          <w:t>Cambios administrativos</w:t>
        </w:r>
        <w:r w:rsidR="00BD15D4">
          <w:rPr>
            <w:noProof/>
            <w:webHidden/>
          </w:rPr>
          <w:tab/>
        </w:r>
        <w:r w:rsidR="00BD15D4">
          <w:rPr>
            <w:noProof/>
            <w:webHidden/>
          </w:rPr>
          <w:fldChar w:fldCharType="begin"/>
        </w:r>
        <w:r w:rsidR="00BD15D4">
          <w:rPr>
            <w:noProof/>
            <w:webHidden/>
          </w:rPr>
          <w:instrText xml:space="preserve"> PAGEREF _Toc141117474 \h </w:instrText>
        </w:r>
        <w:r w:rsidR="00BD15D4">
          <w:rPr>
            <w:noProof/>
            <w:webHidden/>
          </w:rPr>
        </w:r>
        <w:r w:rsidR="00BD15D4">
          <w:rPr>
            <w:noProof/>
            <w:webHidden/>
          </w:rPr>
          <w:fldChar w:fldCharType="separate"/>
        </w:r>
        <w:r w:rsidR="00B308FE">
          <w:rPr>
            <w:noProof/>
            <w:webHidden/>
          </w:rPr>
          <w:t>10</w:t>
        </w:r>
        <w:r w:rsidR="00BD15D4">
          <w:rPr>
            <w:noProof/>
            <w:webHidden/>
          </w:rPr>
          <w:fldChar w:fldCharType="end"/>
        </w:r>
      </w:hyperlink>
    </w:p>
    <w:p w14:paraId="5A8946BF" w14:textId="5DD26131" w:rsidR="00BD15D4"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7475" w:history="1">
        <w:r w:rsidR="00BD15D4" w:rsidRPr="00754FB6">
          <w:rPr>
            <w:rStyle w:val="Hyperlink"/>
            <w:noProof/>
            <w:lang w:val="es-US"/>
          </w:rPr>
          <w:t xml:space="preserve">SECCIÓN 4 </w:t>
        </w:r>
        <w:r w:rsidR="00BD15D4">
          <w:rPr>
            <w:rFonts w:asciiTheme="minorHAnsi" w:eastAsiaTheme="minorEastAsia" w:hAnsiTheme="minorHAnsi" w:cs="Tunga"/>
            <w:b w:val="0"/>
            <w:noProof/>
            <w:kern w:val="2"/>
            <w:sz w:val="22"/>
            <w:szCs w:val="22"/>
            <w:lang w:eastAsia="zh-CN" w:bidi="kn-IN"/>
            <w14:ligatures w14:val="standardContextual"/>
          </w:rPr>
          <w:tab/>
        </w:r>
        <w:r w:rsidR="00BD15D4" w:rsidRPr="00754FB6">
          <w:rPr>
            <w:rStyle w:val="Hyperlink"/>
            <w:noProof/>
            <w:lang w:val="es-US"/>
          </w:rPr>
          <w:t>Cómo decidir qué plan elegir</w:t>
        </w:r>
        <w:r w:rsidR="00BD15D4">
          <w:rPr>
            <w:noProof/>
            <w:webHidden/>
          </w:rPr>
          <w:tab/>
        </w:r>
        <w:r w:rsidR="00BD15D4">
          <w:rPr>
            <w:noProof/>
            <w:webHidden/>
          </w:rPr>
          <w:fldChar w:fldCharType="begin"/>
        </w:r>
        <w:r w:rsidR="00BD15D4">
          <w:rPr>
            <w:noProof/>
            <w:webHidden/>
          </w:rPr>
          <w:instrText xml:space="preserve"> PAGEREF _Toc141117475 \h </w:instrText>
        </w:r>
        <w:r w:rsidR="00BD15D4">
          <w:rPr>
            <w:noProof/>
            <w:webHidden/>
          </w:rPr>
        </w:r>
        <w:r w:rsidR="00BD15D4">
          <w:rPr>
            <w:noProof/>
            <w:webHidden/>
          </w:rPr>
          <w:fldChar w:fldCharType="separate"/>
        </w:r>
        <w:r w:rsidR="00B308FE">
          <w:rPr>
            <w:noProof/>
            <w:webHidden/>
          </w:rPr>
          <w:t>10</w:t>
        </w:r>
        <w:r w:rsidR="00BD15D4">
          <w:rPr>
            <w:noProof/>
            <w:webHidden/>
          </w:rPr>
          <w:fldChar w:fldCharType="end"/>
        </w:r>
      </w:hyperlink>
    </w:p>
    <w:p w14:paraId="5F6BF336" w14:textId="4D2A48A0" w:rsidR="00BD15D4"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7476" w:history="1">
        <w:r w:rsidR="00BD15D4" w:rsidRPr="00754FB6">
          <w:rPr>
            <w:rStyle w:val="Hyperlink"/>
            <w:noProof/>
            <w:lang w:val="es-US"/>
          </w:rPr>
          <w:t xml:space="preserve">Sección 4.1 – Si desea seguir inscrito en </w:t>
        </w:r>
        <w:r w:rsidR="00BD15D4" w:rsidRPr="00754FB6">
          <w:rPr>
            <w:rStyle w:val="Hyperlink"/>
            <w:i/>
            <w:iCs/>
            <w:noProof/>
            <w:lang w:val="es-ES"/>
          </w:rPr>
          <w:t>[insert 2024 plan name]</w:t>
        </w:r>
        <w:r w:rsidR="00BD15D4">
          <w:rPr>
            <w:noProof/>
            <w:webHidden/>
          </w:rPr>
          <w:tab/>
        </w:r>
        <w:r w:rsidR="00BD15D4">
          <w:rPr>
            <w:noProof/>
            <w:webHidden/>
          </w:rPr>
          <w:fldChar w:fldCharType="begin"/>
        </w:r>
        <w:r w:rsidR="00BD15D4">
          <w:rPr>
            <w:noProof/>
            <w:webHidden/>
          </w:rPr>
          <w:instrText xml:space="preserve"> PAGEREF _Toc141117476 \h </w:instrText>
        </w:r>
        <w:r w:rsidR="00BD15D4">
          <w:rPr>
            <w:noProof/>
            <w:webHidden/>
          </w:rPr>
        </w:r>
        <w:r w:rsidR="00BD15D4">
          <w:rPr>
            <w:noProof/>
            <w:webHidden/>
          </w:rPr>
          <w:fldChar w:fldCharType="separate"/>
        </w:r>
        <w:r w:rsidR="00B308FE">
          <w:rPr>
            <w:noProof/>
            <w:webHidden/>
          </w:rPr>
          <w:t>10</w:t>
        </w:r>
        <w:r w:rsidR="00BD15D4">
          <w:rPr>
            <w:noProof/>
            <w:webHidden/>
          </w:rPr>
          <w:fldChar w:fldCharType="end"/>
        </w:r>
      </w:hyperlink>
    </w:p>
    <w:p w14:paraId="4B5E590D" w14:textId="774161BD" w:rsidR="00BD15D4"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7477" w:history="1">
        <w:r w:rsidR="00BD15D4" w:rsidRPr="00754FB6">
          <w:rPr>
            <w:rStyle w:val="Hyperlink"/>
            <w:noProof/>
            <w:lang w:val="es-US"/>
          </w:rPr>
          <w:t>Sección 4.2 – Si desea cambiar de plan</w:t>
        </w:r>
        <w:r w:rsidR="00BD15D4">
          <w:rPr>
            <w:noProof/>
            <w:webHidden/>
          </w:rPr>
          <w:tab/>
        </w:r>
        <w:r w:rsidR="00BD15D4">
          <w:rPr>
            <w:noProof/>
            <w:webHidden/>
          </w:rPr>
          <w:fldChar w:fldCharType="begin"/>
        </w:r>
        <w:r w:rsidR="00BD15D4">
          <w:rPr>
            <w:noProof/>
            <w:webHidden/>
          </w:rPr>
          <w:instrText xml:space="preserve"> PAGEREF _Toc141117477 \h </w:instrText>
        </w:r>
        <w:r w:rsidR="00BD15D4">
          <w:rPr>
            <w:noProof/>
            <w:webHidden/>
          </w:rPr>
        </w:r>
        <w:r w:rsidR="00BD15D4">
          <w:rPr>
            <w:noProof/>
            <w:webHidden/>
          </w:rPr>
          <w:fldChar w:fldCharType="separate"/>
        </w:r>
        <w:r w:rsidR="00B308FE">
          <w:rPr>
            <w:noProof/>
            <w:webHidden/>
          </w:rPr>
          <w:t>10</w:t>
        </w:r>
        <w:r w:rsidR="00BD15D4">
          <w:rPr>
            <w:noProof/>
            <w:webHidden/>
          </w:rPr>
          <w:fldChar w:fldCharType="end"/>
        </w:r>
      </w:hyperlink>
    </w:p>
    <w:p w14:paraId="7D8B19EA" w14:textId="627415D7" w:rsidR="00BD15D4"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7478" w:history="1">
        <w:r w:rsidR="00BD15D4" w:rsidRPr="00754FB6">
          <w:rPr>
            <w:rStyle w:val="Hyperlink"/>
            <w:noProof/>
            <w:lang w:val="es-US"/>
          </w:rPr>
          <w:t>SECCIÓN 5</w:t>
        </w:r>
        <w:r w:rsidR="00BD15D4">
          <w:rPr>
            <w:rFonts w:asciiTheme="minorHAnsi" w:eastAsiaTheme="minorEastAsia" w:hAnsiTheme="minorHAnsi" w:cs="Tunga"/>
            <w:b w:val="0"/>
            <w:noProof/>
            <w:kern w:val="2"/>
            <w:sz w:val="22"/>
            <w:szCs w:val="22"/>
            <w:lang w:eastAsia="zh-CN" w:bidi="kn-IN"/>
            <w14:ligatures w14:val="standardContextual"/>
          </w:rPr>
          <w:tab/>
        </w:r>
        <w:r w:rsidR="00BD15D4" w:rsidRPr="00754FB6">
          <w:rPr>
            <w:rStyle w:val="Hyperlink"/>
            <w:noProof/>
            <w:lang w:val="es-US"/>
          </w:rPr>
          <w:t>Plazo para el cambio de plan</w:t>
        </w:r>
        <w:r w:rsidR="00BD15D4">
          <w:rPr>
            <w:noProof/>
            <w:webHidden/>
          </w:rPr>
          <w:tab/>
        </w:r>
        <w:r w:rsidR="00BD15D4">
          <w:rPr>
            <w:noProof/>
            <w:webHidden/>
          </w:rPr>
          <w:fldChar w:fldCharType="begin"/>
        </w:r>
        <w:r w:rsidR="00BD15D4">
          <w:rPr>
            <w:noProof/>
            <w:webHidden/>
          </w:rPr>
          <w:instrText xml:space="preserve"> PAGEREF _Toc141117478 \h </w:instrText>
        </w:r>
        <w:r w:rsidR="00BD15D4">
          <w:rPr>
            <w:noProof/>
            <w:webHidden/>
          </w:rPr>
        </w:r>
        <w:r w:rsidR="00BD15D4">
          <w:rPr>
            <w:noProof/>
            <w:webHidden/>
          </w:rPr>
          <w:fldChar w:fldCharType="separate"/>
        </w:r>
        <w:r w:rsidR="00B308FE">
          <w:rPr>
            <w:noProof/>
            <w:webHidden/>
          </w:rPr>
          <w:t>11</w:t>
        </w:r>
        <w:r w:rsidR="00BD15D4">
          <w:rPr>
            <w:noProof/>
            <w:webHidden/>
          </w:rPr>
          <w:fldChar w:fldCharType="end"/>
        </w:r>
      </w:hyperlink>
    </w:p>
    <w:p w14:paraId="5C6E302D" w14:textId="57F5117D" w:rsidR="00BD15D4"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7479" w:history="1">
        <w:r w:rsidR="00BD15D4" w:rsidRPr="00754FB6">
          <w:rPr>
            <w:rStyle w:val="Hyperlink"/>
            <w:noProof/>
            <w:lang w:val="es-US"/>
          </w:rPr>
          <w:t xml:space="preserve">SECCIÓN 6 </w:t>
        </w:r>
        <w:r w:rsidR="00BD15D4">
          <w:rPr>
            <w:rFonts w:asciiTheme="minorHAnsi" w:eastAsiaTheme="minorEastAsia" w:hAnsiTheme="minorHAnsi" w:cs="Tunga"/>
            <w:b w:val="0"/>
            <w:noProof/>
            <w:kern w:val="2"/>
            <w:sz w:val="22"/>
            <w:szCs w:val="22"/>
            <w:lang w:eastAsia="zh-CN" w:bidi="kn-IN"/>
            <w14:ligatures w14:val="standardContextual"/>
          </w:rPr>
          <w:tab/>
        </w:r>
        <w:r w:rsidR="00BD15D4" w:rsidRPr="00754FB6">
          <w:rPr>
            <w:rStyle w:val="Hyperlink"/>
            <w:noProof/>
            <w:lang w:val="es-US"/>
          </w:rPr>
          <w:t>Programas que ofrecen asesoramiento gratuito sobre Medicare</w:t>
        </w:r>
        <w:r w:rsidR="00BD15D4">
          <w:rPr>
            <w:noProof/>
            <w:webHidden/>
          </w:rPr>
          <w:tab/>
        </w:r>
        <w:r w:rsidR="00BD15D4">
          <w:rPr>
            <w:noProof/>
            <w:webHidden/>
          </w:rPr>
          <w:fldChar w:fldCharType="begin"/>
        </w:r>
        <w:r w:rsidR="00BD15D4">
          <w:rPr>
            <w:noProof/>
            <w:webHidden/>
          </w:rPr>
          <w:instrText xml:space="preserve"> PAGEREF _Toc141117479 \h </w:instrText>
        </w:r>
        <w:r w:rsidR="00BD15D4">
          <w:rPr>
            <w:noProof/>
            <w:webHidden/>
          </w:rPr>
        </w:r>
        <w:r w:rsidR="00BD15D4">
          <w:rPr>
            <w:noProof/>
            <w:webHidden/>
          </w:rPr>
          <w:fldChar w:fldCharType="separate"/>
        </w:r>
        <w:r w:rsidR="00B308FE">
          <w:rPr>
            <w:noProof/>
            <w:webHidden/>
          </w:rPr>
          <w:t>12</w:t>
        </w:r>
        <w:r w:rsidR="00BD15D4">
          <w:rPr>
            <w:noProof/>
            <w:webHidden/>
          </w:rPr>
          <w:fldChar w:fldCharType="end"/>
        </w:r>
      </w:hyperlink>
    </w:p>
    <w:p w14:paraId="0A3B0618" w14:textId="533FF06D" w:rsidR="00BD15D4"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7480" w:history="1">
        <w:r w:rsidR="00BD15D4" w:rsidRPr="00754FB6">
          <w:rPr>
            <w:rStyle w:val="Hyperlink"/>
            <w:noProof/>
            <w:lang w:val="es-US"/>
          </w:rPr>
          <w:t xml:space="preserve">SECCIÓN 7 </w:t>
        </w:r>
        <w:r w:rsidR="00BD15D4">
          <w:rPr>
            <w:rFonts w:asciiTheme="minorHAnsi" w:eastAsiaTheme="minorEastAsia" w:hAnsiTheme="minorHAnsi" w:cs="Tunga"/>
            <w:b w:val="0"/>
            <w:noProof/>
            <w:kern w:val="2"/>
            <w:sz w:val="22"/>
            <w:szCs w:val="22"/>
            <w:lang w:eastAsia="zh-CN" w:bidi="kn-IN"/>
            <w14:ligatures w14:val="standardContextual"/>
          </w:rPr>
          <w:tab/>
        </w:r>
        <w:r w:rsidR="00BD15D4" w:rsidRPr="00754FB6">
          <w:rPr>
            <w:rStyle w:val="Hyperlink"/>
            <w:noProof/>
            <w:lang w:val="es-US"/>
          </w:rPr>
          <w:t>Programas que ayudan a pagar los medicamentos con receta</w:t>
        </w:r>
        <w:r w:rsidR="00BD15D4">
          <w:rPr>
            <w:noProof/>
            <w:webHidden/>
          </w:rPr>
          <w:tab/>
        </w:r>
        <w:r w:rsidR="00BD15D4">
          <w:rPr>
            <w:noProof/>
            <w:webHidden/>
          </w:rPr>
          <w:fldChar w:fldCharType="begin"/>
        </w:r>
        <w:r w:rsidR="00BD15D4">
          <w:rPr>
            <w:noProof/>
            <w:webHidden/>
          </w:rPr>
          <w:instrText xml:space="preserve"> PAGEREF _Toc141117480 \h </w:instrText>
        </w:r>
        <w:r w:rsidR="00BD15D4">
          <w:rPr>
            <w:noProof/>
            <w:webHidden/>
          </w:rPr>
        </w:r>
        <w:r w:rsidR="00BD15D4">
          <w:rPr>
            <w:noProof/>
            <w:webHidden/>
          </w:rPr>
          <w:fldChar w:fldCharType="separate"/>
        </w:r>
        <w:r w:rsidR="00B308FE">
          <w:rPr>
            <w:noProof/>
            <w:webHidden/>
          </w:rPr>
          <w:t>12</w:t>
        </w:r>
        <w:r w:rsidR="00BD15D4">
          <w:rPr>
            <w:noProof/>
            <w:webHidden/>
          </w:rPr>
          <w:fldChar w:fldCharType="end"/>
        </w:r>
      </w:hyperlink>
    </w:p>
    <w:p w14:paraId="15656EBC" w14:textId="6EB2B3B7" w:rsidR="00BD15D4" w:rsidRDefault="00000000">
      <w:pPr>
        <w:pStyle w:val="TOC1"/>
        <w:rPr>
          <w:rFonts w:asciiTheme="minorHAnsi" w:eastAsiaTheme="minorEastAsia" w:hAnsiTheme="minorHAnsi" w:cs="Tunga"/>
          <w:b w:val="0"/>
          <w:noProof/>
          <w:kern w:val="2"/>
          <w:sz w:val="22"/>
          <w:szCs w:val="22"/>
          <w:lang w:eastAsia="zh-CN" w:bidi="kn-IN"/>
          <w14:ligatures w14:val="standardContextual"/>
        </w:rPr>
      </w:pPr>
      <w:hyperlink w:anchor="_Toc141117481" w:history="1">
        <w:r w:rsidR="00BD15D4" w:rsidRPr="00754FB6">
          <w:rPr>
            <w:rStyle w:val="Hyperlink"/>
            <w:noProof/>
            <w:lang w:val="es-US"/>
          </w:rPr>
          <w:t xml:space="preserve">SECCIÓN 8 </w:t>
        </w:r>
        <w:r w:rsidR="00BD15D4">
          <w:rPr>
            <w:rFonts w:asciiTheme="minorHAnsi" w:eastAsiaTheme="minorEastAsia" w:hAnsiTheme="minorHAnsi" w:cs="Tunga"/>
            <w:b w:val="0"/>
            <w:noProof/>
            <w:kern w:val="2"/>
            <w:sz w:val="22"/>
            <w:szCs w:val="22"/>
            <w:lang w:eastAsia="zh-CN" w:bidi="kn-IN"/>
            <w14:ligatures w14:val="standardContextual"/>
          </w:rPr>
          <w:tab/>
        </w:r>
        <w:r w:rsidR="00BD15D4" w:rsidRPr="00754FB6">
          <w:rPr>
            <w:rStyle w:val="Hyperlink"/>
            <w:noProof/>
            <w:lang w:val="es-US"/>
          </w:rPr>
          <w:t>Preguntas</w:t>
        </w:r>
        <w:r w:rsidR="00BD15D4">
          <w:rPr>
            <w:noProof/>
            <w:webHidden/>
          </w:rPr>
          <w:tab/>
        </w:r>
        <w:r w:rsidR="00BD15D4">
          <w:rPr>
            <w:noProof/>
            <w:webHidden/>
          </w:rPr>
          <w:fldChar w:fldCharType="begin"/>
        </w:r>
        <w:r w:rsidR="00BD15D4">
          <w:rPr>
            <w:noProof/>
            <w:webHidden/>
          </w:rPr>
          <w:instrText xml:space="preserve"> PAGEREF _Toc141117481 \h </w:instrText>
        </w:r>
        <w:r w:rsidR="00BD15D4">
          <w:rPr>
            <w:noProof/>
            <w:webHidden/>
          </w:rPr>
        </w:r>
        <w:r w:rsidR="00BD15D4">
          <w:rPr>
            <w:noProof/>
            <w:webHidden/>
          </w:rPr>
          <w:fldChar w:fldCharType="separate"/>
        </w:r>
        <w:r w:rsidR="00B308FE">
          <w:rPr>
            <w:noProof/>
            <w:webHidden/>
          </w:rPr>
          <w:t>13</w:t>
        </w:r>
        <w:r w:rsidR="00BD15D4">
          <w:rPr>
            <w:noProof/>
            <w:webHidden/>
          </w:rPr>
          <w:fldChar w:fldCharType="end"/>
        </w:r>
      </w:hyperlink>
    </w:p>
    <w:p w14:paraId="6F55D59F" w14:textId="5ADE7A27" w:rsidR="00BD15D4"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7482" w:history="1">
        <w:r w:rsidR="00BD15D4" w:rsidRPr="00754FB6">
          <w:rPr>
            <w:rStyle w:val="Hyperlink"/>
            <w:noProof/>
            <w:lang w:val="es-US"/>
          </w:rPr>
          <w:t>Sección 8.1 – Cómo recibir ayuda de [insert 2024 plan name]</w:t>
        </w:r>
        <w:r w:rsidR="00BD15D4">
          <w:rPr>
            <w:noProof/>
            <w:webHidden/>
          </w:rPr>
          <w:tab/>
        </w:r>
        <w:r w:rsidR="00BD15D4">
          <w:rPr>
            <w:noProof/>
            <w:webHidden/>
          </w:rPr>
          <w:fldChar w:fldCharType="begin"/>
        </w:r>
        <w:r w:rsidR="00BD15D4">
          <w:rPr>
            <w:noProof/>
            <w:webHidden/>
          </w:rPr>
          <w:instrText xml:space="preserve"> PAGEREF _Toc141117482 \h </w:instrText>
        </w:r>
        <w:r w:rsidR="00BD15D4">
          <w:rPr>
            <w:noProof/>
            <w:webHidden/>
          </w:rPr>
        </w:r>
        <w:r w:rsidR="00BD15D4">
          <w:rPr>
            <w:noProof/>
            <w:webHidden/>
          </w:rPr>
          <w:fldChar w:fldCharType="separate"/>
        </w:r>
        <w:r w:rsidR="00B308FE">
          <w:rPr>
            <w:noProof/>
            <w:webHidden/>
          </w:rPr>
          <w:t>13</w:t>
        </w:r>
        <w:r w:rsidR="00BD15D4">
          <w:rPr>
            <w:noProof/>
            <w:webHidden/>
          </w:rPr>
          <w:fldChar w:fldCharType="end"/>
        </w:r>
      </w:hyperlink>
    </w:p>
    <w:p w14:paraId="4AF11EDC" w14:textId="577C2175" w:rsidR="00BD15D4" w:rsidRDefault="00000000">
      <w:pPr>
        <w:pStyle w:val="TOC2"/>
        <w:rPr>
          <w:rFonts w:asciiTheme="minorHAnsi" w:eastAsiaTheme="minorEastAsia" w:hAnsiTheme="minorHAnsi" w:cs="Tunga"/>
          <w:bCs w:val="0"/>
          <w:noProof/>
          <w:kern w:val="2"/>
          <w:sz w:val="22"/>
          <w:lang w:eastAsia="zh-CN" w:bidi="kn-IN"/>
          <w14:ligatures w14:val="standardContextual"/>
        </w:rPr>
      </w:pPr>
      <w:hyperlink w:anchor="_Toc141117483" w:history="1">
        <w:r w:rsidR="00BD15D4" w:rsidRPr="00754FB6">
          <w:rPr>
            <w:rStyle w:val="Hyperlink"/>
            <w:noProof/>
            <w:lang w:val="es-US"/>
          </w:rPr>
          <w:t>Sección 8.2 – Cómo recibir ayuda de Medicare</w:t>
        </w:r>
        <w:r w:rsidR="00BD15D4">
          <w:rPr>
            <w:noProof/>
            <w:webHidden/>
          </w:rPr>
          <w:tab/>
        </w:r>
        <w:r w:rsidR="00BD15D4">
          <w:rPr>
            <w:noProof/>
            <w:webHidden/>
          </w:rPr>
          <w:fldChar w:fldCharType="begin"/>
        </w:r>
        <w:r w:rsidR="00BD15D4">
          <w:rPr>
            <w:noProof/>
            <w:webHidden/>
          </w:rPr>
          <w:instrText xml:space="preserve"> PAGEREF _Toc141117483 \h </w:instrText>
        </w:r>
        <w:r w:rsidR="00BD15D4">
          <w:rPr>
            <w:noProof/>
            <w:webHidden/>
          </w:rPr>
        </w:r>
        <w:r w:rsidR="00BD15D4">
          <w:rPr>
            <w:noProof/>
            <w:webHidden/>
          </w:rPr>
          <w:fldChar w:fldCharType="separate"/>
        </w:r>
        <w:r w:rsidR="00B308FE">
          <w:rPr>
            <w:noProof/>
            <w:webHidden/>
          </w:rPr>
          <w:t>14</w:t>
        </w:r>
        <w:r w:rsidR="00BD15D4">
          <w:rPr>
            <w:noProof/>
            <w:webHidden/>
          </w:rPr>
          <w:fldChar w:fldCharType="end"/>
        </w:r>
      </w:hyperlink>
    </w:p>
    <w:p w14:paraId="6A79651F" w14:textId="1F39BF8E" w:rsidR="009C6B9B" w:rsidRPr="00280311" w:rsidRDefault="00280311" w:rsidP="009C6B9B">
      <w:pPr>
        <w:jc w:val="center"/>
        <w:rPr>
          <w:lang w:val="es-ES"/>
        </w:rPr>
        <w:sectPr w:rsidR="009C6B9B" w:rsidRPr="00280311" w:rsidSect="0057621C">
          <w:headerReference w:type="default" r:id="rId9"/>
          <w:footerReference w:type="even" r:id="rId10"/>
          <w:footerReference w:type="default" r:id="rId11"/>
          <w:headerReference w:type="first" r:id="rId12"/>
          <w:footerReference w:type="first" r:id="rId13"/>
          <w:pgSz w:w="12240" w:h="15840"/>
          <w:pgMar w:top="1440" w:right="1440" w:bottom="1152" w:left="1440" w:header="619" w:footer="720" w:gutter="0"/>
          <w:pgNumType w:start="1"/>
          <w:cols w:space="720"/>
          <w:titlePg/>
          <w:docGrid w:linePitch="360"/>
        </w:sectPr>
      </w:pPr>
      <w:r>
        <w:rPr>
          <w:rFonts w:ascii="Arial" w:hAnsi="Arial"/>
          <w:b/>
          <w:bCs/>
          <w:noProof/>
          <w:szCs w:val="20"/>
          <w:lang w:val="es-US"/>
        </w:rPr>
        <w:fldChar w:fldCharType="end"/>
      </w:r>
    </w:p>
    <w:p w14:paraId="6A796520" w14:textId="40167084" w:rsidR="00722639" w:rsidRPr="00280311" w:rsidRDefault="00722639" w:rsidP="00C02DB5">
      <w:pPr>
        <w:pStyle w:val="Heading2ANOC"/>
        <w:rPr>
          <w:lang w:val="es-ES"/>
        </w:rPr>
      </w:pPr>
      <w:bookmarkStart w:id="5" w:name="_Toc377652653"/>
      <w:bookmarkStart w:id="6" w:name="_Toc377652578"/>
      <w:bookmarkStart w:id="7" w:name="_Toc377490169"/>
      <w:bookmarkStart w:id="8" w:name="_Toc190801715"/>
      <w:bookmarkStart w:id="9" w:name="_Toc187694639"/>
      <w:bookmarkStart w:id="10" w:name="_Toc187684843"/>
      <w:bookmarkStart w:id="11" w:name="_Toc187682034"/>
      <w:bookmarkStart w:id="12" w:name="_Toc187681618"/>
      <w:bookmarkStart w:id="13" w:name="_Toc187680969"/>
      <w:bookmarkStart w:id="14" w:name="_Toc494446500"/>
      <w:bookmarkStart w:id="15" w:name="_Toc141117128"/>
      <w:bookmarkStart w:id="16" w:name="_Toc141117466"/>
      <w:bookmarkStart w:id="17" w:name="S_ANON"/>
      <w:r w:rsidRPr="00280311">
        <w:rPr>
          <w:iCs w:val="0"/>
          <w:lang w:val="es-US"/>
        </w:rPr>
        <w:lastRenderedPageBreak/>
        <w:t>Resumen de costos importantes para </w:t>
      </w:r>
      <w:bookmarkEnd w:id="5"/>
      <w:bookmarkEnd w:id="6"/>
      <w:bookmarkEnd w:id="7"/>
      <w:bookmarkEnd w:id="8"/>
      <w:bookmarkEnd w:id="9"/>
      <w:bookmarkEnd w:id="10"/>
      <w:bookmarkEnd w:id="11"/>
      <w:bookmarkEnd w:id="12"/>
      <w:bookmarkEnd w:id="13"/>
      <w:r w:rsidRPr="00280311">
        <w:rPr>
          <w:iCs w:val="0"/>
          <w:lang w:val="es-US"/>
        </w:rPr>
        <w:t>2024</w:t>
      </w:r>
      <w:bookmarkEnd w:id="14"/>
      <w:bookmarkEnd w:id="15"/>
      <w:bookmarkEnd w:id="16"/>
    </w:p>
    <w:p w14:paraId="6A796521" w14:textId="219E3408" w:rsidR="0014661A" w:rsidRPr="00280311" w:rsidRDefault="004968A8" w:rsidP="00EA263C">
      <w:pPr>
        <w:ind w:right="274"/>
        <w:rPr>
          <w:lang w:val="es-ES"/>
        </w:rPr>
      </w:pPr>
      <w:r w:rsidRPr="00280311">
        <w:rPr>
          <w:lang w:val="es-US"/>
        </w:rPr>
        <w:t xml:space="preserve">La siguiente tabla compara los costos de 2023 y 2024 para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plan </w:t>
      </w:r>
      <w:proofErr w:type="spellStart"/>
      <w:r w:rsidRPr="00280311">
        <w:rPr>
          <w:i/>
          <w:iCs/>
          <w:color w:val="0000FF"/>
          <w:lang w:val="es-ES"/>
        </w:rPr>
        <w:t>name</w:t>
      </w:r>
      <w:proofErr w:type="spellEnd"/>
      <w:r w:rsidRPr="00280311">
        <w:rPr>
          <w:color w:val="0000FF"/>
          <w:lang w:val="es-US"/>
        </w:rPr>
        <w:t>]</w:t>
      </w:r>
      <w:r w:rsidRPr="00280311">
        <w:rPr>
          <w:lang w:val="es-US"/>
        </w:rPr>
        <w:t xml:space="preserve"> en varias áreas importantes. </w:t>
      </w:r>
      <w:r w:rsidRPr="00280311">
        <w:rPr>
          <w:b/>
          <w:bCs/>
          <w:lang w:val="es-US"/>
        </w:rPr>
        <w:t>Tenga en cuenta que esto es solo un resumen de los costos</w:t>
      </w:r>
      <w:r w:rsidRPr="00280311">
        <w:rPr>
          <w:lang w:val="es-US"/>
        </w:rPr>
        <w:t>.</w:t>
      </w:r>
      <w:r w:rsidRPr="00280311">
        <w:rPr>
          <w:b/>
          <w:bCs/>
          <w:lang w:val="es-US"/>
        </w:rPr>
        <w:t xml:space="preserve"> </w:t>
      </w:r>
    </w:p>
    <w:p w14:paraId="5E56FE7A" w14:textId="027ABB5B" w:rsidR="00774829" w:rsidRPr="00280311" w:rsidRDefault="00694175" w:rsidP="00774829">
      <w:r w:rsidRPr="00280311">
        <w:rPr>
          <w:color w:val="0000FF"/>
          <w:sz w:val="22"/>
        </w:rPr>
        <w:t>[</w:t>
      </w:r>
      <w:r w:rsidRPr="00280311">
        <w:rPr>
          <w:i/>
          <w:iCs/>
          <w:color w:val="0000FF"/>
        </w:rPr>
        <w:t xml:space="preserve">If using Medicare FFS amounts (e.g., Inpatient and SNF cost sharing) the plan must insert the 2023 Medicare amounts and must insert: </w:t>
      </w:r>
      <w:proofErr w:type="spellStart"/>
      <w:r w:rsidRPr="00280311">
        <w:rPr>
          <w:color w:val="0000FF"/>
        </w:rPr>
        <w:t>Estos</w:t>
      </w:r>
      <w:proofErr w:type="spellEnd"/>
      <w:r w:rsidRPr="00280311">
        <w:rPr>
          <w:color w:val="0000FF"/>
        </w:rPr>
        <w:t xml:space="preserve"> son </w:t>
      </w:r>
      <w:proofErr w:type="spellStart"/>
      <w:r w:rsidRPr="00280311">
        <w:rPr>
          <w:color w:val="0000FF"/>
        </w:rPr>
        <w:t>los</w:t>
      </w:r>
      <w:proofErr w:type="spellEnd"/>
      <w:r w:rsidRPr="00280311">
        <w:rPr>
          <w:color w:val="0000FF"/>
        </w:rPr>
        <w:t xml:space="preserve"> </w:t>
      </w:r>
      <w:proofErr w:type="spellStart"/>
      <w:r w:rsidRPr="00280311">
        <w:rPr>
          <w:color w:val="0000FF"/>
        </w:rPr>
        <w:t>montos</w:t>
      </w:r>
      <w:proofErr w:type="spellEnd"/>
      <w:r w:rsidRPr="00280311">
        <w:rPr>
          <w:color w:val="0000FF"/>
        </w:rPr>
        <w:t xml:space="preserve"> de </w:t>
      </w:r>
      <w:proofErr w:type="spellStart"/>
      <w:r w:rsidRPr="00280311">
        <w:rPr>
          <w:color w:val="0000FF"/>
        </w:rPr>
        <w:t>costo</w:t>
      </w:r>
      <w:proofErr w:type="spellEnd"/>
      <w:r w:rsidRPr="00280311">
        <w:rPr>
          <w:color w:val="0000FF"/>
        </w:rPr>
        <w:t xml:space="preserve"> </w:t>
      </w:r>
      <w:proofErr w:type="spellStart"/>
      <w:r w:rsidRPr="00280311">
        <w:rPr>
          <w:color w:val="0000FF"/>
        </w:rPr>
        <w:t>compartido</w:t>
      </w:r>
      <w:proofErr w:type="spellEnd"/>
      <w:r w:rsidRPr="00280311">
        <w:rPr>
          <w:color w:val="0000FF"/>
        </w:rPr>
        <w:t xml:space="preserve"> para 2023 </w:t>
      </w:r>
      <w:r w:rsidR="002B548A" w:rsidRPr="00280311">
        <w:rPr>
          <w:color w:val="0000FF"/>
        </w:rPr>
        <w:br/>
      </w:r>
      <w:r w:rsidRPr="00280311">
        <w:rPr>
          <w:color w:val="0000FF"/>
        </w:rPr>
        <w:t xml:space="preserve">y </w:t>
      </w:r>
      <w:proofErr w:type="spellStart"/>
      <w:r w:rsidRPr="00280311">
        <w:rPr>
          <w:color w:val="0000FF"/>
        </w:rPr>
        <w:t>pueden</w:t>
      </w:r>
      <w:proofErr w:type="spellEnd"/>
      <w:r w:rsidRPr="00280311">
        <w:rPr>
          <w:color w:val="0000FF"/>
        </w:rPr>
        <w:t xml:space="preserve"> </w:t>
      </w:r>
      <w:proofErr w:type="spellStart"/>
      <w:r w:rsidRPr="00280311">
        <w:rPr>
          <w:color w:val="0000FF"/>
        </w:rPr>
        <w:t>cambiar</w:t>
      </w:r>
      <w:proofErr w:type="spellEnd"/>
      <w:r w:rsidRPr="00280311">
        <w:rPr>
          <w:color w:val="0000FF"/>
        </w:rPr>
        <w:t xml:space="preserve"> para 2024. </w:t>
      </w:r>
      <w:r w:rsidRPr="004F31BE">
        <w:rPr>
          <w:i/>
          <w:iCs/>
          <w:color w:val="0000FF"/>
          <w:lang w:val="pt-BR"/>
        </w:rPr>
        <w:t>[Insert plan name</w:t>
      </w:r>
      <w:r w:rsidRPr="004F31BE">
        <w:rPr>
          <w:color w:val="0000FF"/>
          <w:lang w:val="pt-BR"/>
        </w:rPr>
        <w:t>] proporcionará las tasas actualizadas apenas se emitan.</w:t>
      </w:r>
      <w:r w:rsidRPr="004F31BE">
        <w:rPr>
          <w:i/>
          <w:iCs/>
          <w:color w:val="0000FF"/>
          <w:lang w:val="pt-BR"/>
        </w:rPr>
        <w:t xml:space="preserve"> </w:t>
      </w:r>
      <w:r w:rsidRPr="00280311">
        <w:rPr>
          <w:i/>
          <w:iCs/>
          <w:color w:val="0000FF"/>
        </w:rPr>
        <w:t>Member cost-sharing amounts may not be left blank.</w:t>
      </w:r>
      <w:r w:rsidRPr="00280311">
        <w:rPr>
          <w:color w:val="0000FF"/>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Caption w:val="Comparación de costos"/>
        <w:tblDescription w:val="Comparación de costos de las primas mensuales del plan para 2023 y 2024; comparación de costos del deducible para 2023 y 2024; comparación de costos del monto máximo de desembolso directo para 2023 y 2024&#10;"/>
      </w:tblPr>
      <w:tblGrid>
        <w:gridCol w:w="3741"/>
        <w:gridCol w:w="2776"/>
        <w:gridCol w:w="2820"/>
      </w:tblGrid>
      <w:tr w:rsidR="004968A8" w:rsidRPr="00280311" w14:paraId="6A796525"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280311" w:rsidRDefault="0014661A" w:rsidP="004F31BE">
            <w:pPr>
              <w:pStyle w:val="TableHeader1"/>
              <w:keepNext w:val="0"/>
              <w:spacing w:before="80" w:after="80" w:line="228" w:lineRule="auto"/>
              <w:jc w:val="left"/>
            </w:pPr>
            <w:r w:rsidRPr="00280311">
              <w:rPr>
                <w:bCs/>
                <w:lang w:val="es-US"/>
              </w:rP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7F10846A" w:rsidR="004968A8" w:rsidRPr="00280311" w:rsidRDefault="00E9363C" w:rsidP="0057621C">
            <w:pPr>
              <w:pStyle w:val="TableHeader1"/>
              <w:spacing w:before="80" w:after="80" w:line="228" w:lineRule="auto"/>
            </w:pPr>
            <w:r w:rsidRPr="00280311">
              <w:rPr>
                <w:bCs/>
                <w:lang w:val="es-US"/>
              </w:rPr>
              <w:t>2023 (este año)</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5639C3FE" w:rsidR="004968A8" w:rsidRPr="00280311" w:rsidRDefault="00E9363C" w:rsidP="0057621C">
            <w:pPr>
              <w:pStyle w:val="TableHeader1"/>
              <w:spacing w:before="80" w:after="80" w:line="228" w:lineRule="auto"/>
            </w:pPr>
            <w:r w:rsidRPr="00280311">
              <w:rPr>
                <w:bCs/>
                <w:lang w:val="es-US"/>
              </w:rPr>
              <w:t>2024 (próximo año)</w:t>
            </w:r>
          </w:p>
        </w:tc>
      </w:tr>
      <w:tr w:rsidR="004968A8" w:rsidRPr="00280311" w14:paraId="6A79652A"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280311" w:rsidRDefault="004968A8" w:rsidP="0057621C">
            <w:pPr>
              <w:pStyle w:val="TableHeaderSide"/>
              <w:spacing w:before="80" w:line="228" w:lineRule="auto"/>
            </w:pPr>
            <w:r w:rsidRPr="00280311">
              <w:rPr>
                <w:bCs/>
              </w:rPr>
              <w:t xml:space="preserve">Prima </w:t>
            </w:r>
            <w:proofErr w:type="spellStart"/>
            <w:r w:rsidRPr="00280311">
              <w:rPr>
                <w:bCs/>
              </w:rPr>
              <w:t>mensual</w:t>
            </w:r>
            <w:proofErr w:type="spellEnd"/>
            <w:r w:rsidRPr="00280311">
              <w:rPr>
                <w:bCs/>
              </w:rPr>
              <w:t xml:space="preserve"> del plan</w:t>
            </w:r>
          </w:p>
          <w:p w14:paraId="6A796527" w14:textId="7E12E11C" w:rsidR="004968A8" w:rsidRPr="00280311" w:rsidRDefault="00611574" w:rsidP="0057621C">
            <w:pPr>
              <w:pStyle w:val="TableHeader1"/>
              <w:spacing w:before="80" w:after="80" w:line="228" w:lineRule="auto"/>
              <w:jc w:val="left"/>
              <w:rPr>
                <w:b w:val="0"/>
                <w:lang w:val="es-ES"/>
              </w:rPr>
            </w:pPr>
            <w:r w:rsidRPr="00280311">
              <w:rPr>
                <w:b w:val="0"/>
                <w:i/>
                <w:iCs/>
                <w:color w:val="0000FF"/>
              </w:rPr>
              <w:t>[Plans with no optional supplemental benefits delete the following.</w:t>
            </w:r>
            <w:r w:rsidRPr="00280311">
              <w:rPr>
                <w:b w:val="0"/>
                <w:color w:val="0000FF"/>
              </w:rPr>
              <w:t>]</w:t>
            </w:r>
            <w:r w:rsidRPr="00280311">
              <w:rPr>
                <w:b w:val="0"/>
              </w:rPr>
              <w:t xml:space="preserve"> </w:t>
            </w:r>
            <w:r w:rsidRPr="00280311">
              <w:rPr>
                <w:b w:val="0"/>
                <w:lang w:val="es-US"/>
              </w:rPr>
              <w:t>(Consulte la Sección </w:t>
            </w:r>
            <w:r w:rsidRPr="00280311">
              <w:rPr>
                <w:b w:val="0"/>
                <w:i/>
                <w:iCs/>
                <w:color w:val="0000FF"/>
                <w:lang w:val="es-US"/>
              </w:rPr>
              <w:t>[</w:t>
            </w:r>
            <w:proofErr w:type="spellStart"/>
            <w:r w:rsidRPr="00280311">
              <w:rPr>
                <w:b w:val="0"/>
                <w:i/>
                <w:iCs/>
                <w:color w:val="0000FF"/>
                <w:lang w:val="es-ES"/>
              </w:rPr>
              <w:t>edit</w:t>
            </w:r>
            <w:proofErr w:type="spellEnd"/>
            <w:r w:rsidRPr="00280311">
              <w:rPr>
                <w:b w:val="0"/>
                <w:i/>
                <w:iCs/>
                <w:color w:val="0000FF"/>
                <w:lang w:val="es-ES"/>
              </w:rPr>
              <w:t xml:space="preserve"> </w:t>
            </w:r>
            <w:proofErr w:type="spellStart"/>
            <w:r w:rsidRPr="00280311">
              <w:rPr>
                <w:b w:val="0"/>
                <w:i/>
                <w:iCs/>
                <w:color w:val="0000FF"/>
                <w:lang w:val="es-ES"/>
              </w:rPr>
              <w:t>section</w:t>
            </w:r>
            <w:proofErr w:type="spellEnd"/>
            <w:r w:rsidRPr="00280311">
              <w:rPr>
                <w:b w:val="0"/>
                <w:i/>
                <w:iCs/>
                <w:color w:val="0000FF"/>
                <w:lang w:val="es-ES"/>
              </w:rPr>
              <w:t xml:space="preserve"> </w:t>
            </w:r>
            <w:proofErr w:type="spellStart"/>
            <w:r w:rsidRPr="00280311">
              <w:rPr>
                <w:b w:val="0"/>
                <w:i/>
                <w:iCs/>
                <w:color w:val="0000FF"/>
                <w:lang w:val="es-ES"/>
              </w:rPr>
              <w:t>number</w:t>
            </w:r>
            <w:proofErr w:type="spellEnd"/>
            <w:r w:rsidRPr="00280311">
              <w:rPr>
                <w:b w:val="0"/>
                <w:i/>
                <w:iCs/>
                <w:color w:val="0000FF"/>
                <w:lang w:val="es-ES"/>
              </w:rPr>
              <w:t xml:space="preserve"> as </w:t>
            </w:r>
            <w:proofErr w:type="spellStart"/>
            <w:r w:rsidRPr="00280311">
              <w:rPr>
                <w:b w:val="0"/>
                <w:i/>
                <w:iCs/>
                <w:color w:val="0000FF"/>
                <w:lang w:val="es-ES"/>
              </w:rPr>
              <w:t>needed</w:t>
            </w:r>
            <w:proofErr w:type="spellEnd"/>
            <w:r w:rsidRPr="00280311">
              <w:rPr>
                <w:b w:val="0"/>
                <w:color w:val="0000FF"/>
                <w:lang w:val="es-US"/>
              </w:rPr>
              <w:t>]</w:t>
            </w:r>
            <w:r w:rsidRPr="00280311">
              <w:rPr>
                <w:b w:val="0"/>
                <w:lang w:val="es-US"/>
              </w:rPr>
              <w:t> 2.1 para obtener más información).</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315B61E5" w:rsidR="004968A8" w:rsidRPr="00280311" w:rsidRDefault="00A0442C" w:rsidP="0057621C">
            <w:pPr>
              <w:spacing w:before="80" w:beforeAutospacing="0" w:after="80" w:afterAutospacing="0" w:line="228" w:lineRule="auto"/>
            </w:pPr>
            <w:r w:rsidRPr="00280311">
              <w:rPr>
                <w:i/>
                <w:iCs/>
                <w:color w:val="0000FF"/>
                <w:lang w:val="es-US"/>
              </w:rPr>
              <w:t>[</w:t>
            </w:r>
            <w:r w:rsidRPr="00280311">
              <w:rPr>
                <w:i/>
                <w:iCs/>
                <w:color w:val="0000FF"/>
              </w:rPr>
              <w:t>Insert 2023 premium amount</w:t>
            </w:r>
            <w:r w:rsidRPr="00280311">
              <w:rPr>
                <w:color w:val="0000FF"/>
                <w:lang w:val="es-US"/>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5F4A1677" w:rsidR="004968A8" w:rsidRPr="00280311" w:rsidRDefault="00A0442C" w:rsidP="0057621C">
            <w:pPr>
              <w:spacing w:before="80" w:beforeAutospacing="0" w:after="80" w:afterAutospacing="0" w:line="228" w:lineRule="auto"/>
              <w:rPr>
                <w:i/>
                <w:color w:val="0000FF"/>
              </w:rPr>
            </w:pPr>
            <w:r w:rsidRPr="00280311">
              <w:rPr>
                <w:i/>
                <w:iCs/>
                <w:color w:val="0000FF"/>
                <w:lang w:val="es-US"/>
              </w:rPr>
              <w:t>[</w:t>
            </w:r>
            <w:r w:rsidRPr="00280311">
              <w:rPr>
                <w:i/>
                <w:iCs/>
                <w:color w:val="0000FF"/>
              </w:rPr>
              <w:t>Insert 2024 premium amount</w:t>
            </w:r>
            <w:r w:rsidRPr="00280311">
              <w:rPr>
                <w:color w:val="0000FF"/>
                <w:lang w:val="es-US"/>
              </w:rPr>
              <w:t>]</w:t>
            </w:r>
          </w:p>
        </w:tc>
      </w:tr>
      <w:tr w:rsidR="004968A8" w:rsidRPr="00280311" w14:paraId="6A79652F"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280311" w:rsidRDefault="004968A8" w:rsidP="0057621C">
            <w:pPr>
              <w:pStyle w:val="TableHeader1"/>
              <w:spacing w:before="80" w:after="80" w:line="228" w:lineRule="auto"/>
              <w:jc w:val="left"/>
              <w:rPr>
                <w:b w:val="0"/>
                <w:i/>
                <w:color w:val="0000FF"/>
              </w:rPr>
            </w:pPr>
            <w:r w:rsidRPr="00280311">
              <w:rPr>
                <w:b w:val="0"/>
                <w:i/>
                <w:iCs/>
                <w:color w:val="0000FF"/>
              </w:rPr>
              <w:t>[Plans with no deductible may delete this row.</w:t>
            </w:r>
            <w:r w:rsidRPr="00280311">
              <w:rPr>
                <w:b w:val="0"/>
                <w:color w:val="0000FF"/>
              </w:rPr>
              <w:t>]</w:t>
            </w:r>
          </w:p>
          <w:p w14:paraId="6A79652C" w14:textId="77777777" w:rsidR="004968A8" w:rsidRPr="00280311" w:rsidRDefault="00D173DA" w:rsidP="0057621C">
            <w:pPr>
              <w:pStyle w:val="TableHeaderSide"/>
              <w:spacing w:before="80" w:line="228" w:lineRule="auto"/>
            </w:pPr>
            <w:r w:rsidRPr="00280311">
              <w:rPr>
                <w:bCs/>
                <w:lang w:val="es-US"/>
              </w:rPr>
              <w:t>Deducible</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1037005E" w:rsidR="004968A8" w:rsidRPr="00280311" w:rsidRDefault="004968A8" w:rsidP="0057621C">
            <w:pPr>
              <w:spacing w:before="80" w:beforeAutospacing="0" w:after="80" w:afterAutospacing="0" w:line="228" w:lineRule="auto"/>
            </w:pPr>
            <w:r w:rsidRPr="00280311">
              <w:rPr>
                <w:i/>
                <w:iCs/>
                <w:color w:val="0000FF"/>
                <w:lang w:val="es-US"/>
              </w:rPr>
              <w:t>[</w:t>
            </w:r>
            <w:r w:rsidRPr="00280311">
              <w:rPr>
                <w:i/>
                <w:iCs/>
                <w:color w:val="0000FF"/>
              </w:rPr>
              <w:t>Insert 2023 deductible amount</w:t>
            </w:r>
            <w:r w:rsidRPr="00280311">
              <w:rPr>
                <w:color w:val="0000FF"/>
                <w:lang w:val="es-US"/>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1FDA31E2" w:rsidR="004968A8" w:rsidRPr="00280311" w:rsidRDefault="004968A8" w:rsidP="0057621C">
            <w:pPr>
              <w:spacing w:before="80" w:beforeAutospacing="0" w:after="80" w:afterAutospacing="0" w:line="228" w:lineRule="auto"/>
            </w:pPr>
            <w:r w:rsidRPr="00280311">
              <w:rPr>
                <w:i/>
                <w:iCs/>
                <w:color w:val="0000FF"/>
              </w:rPr>
              <w:t>[Insert 2024 deductible amount]</w:t>
            </w:r>
            <w:r w:rsidRPr="00280311">
              <w:rPr>
                <w:i/>
                <w:iCs/>
                <w:color w:val="FF0000"/>
              </w:rPr>
              <w:t xml:space="preserve"> </w:t>
            </w:r>
            <w:r w:rsidRPr="00280311">
              <w:rPr>
                <w:i/>
                <w:iCs/>
                <w:color w:val="0000FF"/>
              </w:rPr>
              <w:t>[If an amount other than $0, add:</w:t>
            </w:r>
            <w:r w:rsidRPr="00280311">
              <w:rPr>
                <w:color w:val="0000FF"/>
              </w:rPr>
              <w:t xml:space="preserve"> salvo </w:t>
            </w:r>
            <w:proofErr w:type="spellStart"/>
            <w:r w:rsidRPr="00280311">
              <w:rPr>
                <w:color w:val="0000FF"/>
              </w:rPr>
              <w:t>por</w:t>
            </w:r>
            <w:proofErr w:type="spellEnd"/>
            <w:r w:rsidRPr="00280311">
              <w:rPr>
                <w:color w:val="0000FF"/>
              </w:rPr>
              <w:t xml:space="preserve"> la </w:t>
            </w:r>
            <w:proofErr w:type="spellStart"/>
            <w:r w:rsidRPr="00280311">
              <w:rPr>
                <w:color w:val="0000FF"/>
              </w:rPr>
              <w:t>insulina</w:t>
            </w:r>
            <w:proofErr w:type="spellEnd"/>
            <w:r w:rsidRPr="00280311">
              <w:rPr>
                <w:color w:val="0000FF"/>
              </w:rPr>
              <w:t xml:space="preserve"> </w:t>
            </w:r>
            <w:proofErr w:type="spellStart"/>
            <w:r w:rsidRPr="00280311">
              <w:rPr>
                <w:color w:val="0000FF"/>
              </w:rPr>
              <w:t>provista</w:t>
            </w:r>
            <w:proofErr w:type="spellEnd"/>
            <w:r w:rsidRPr="00280311">
              <w:rPr>
                <w:color w:val="0000FF"/>
              </w:rPr>
              <w:t xml:space="preserve"> a </w:t>
            </w:r>
            <w:proofErr w:type="spellStart"/>
            <w:r w:rsidRPr="00280311">
              <w:rPr>
                <w:color w:val="0000FF"/>
              </w:rPr>
              <w:t>través</w:t>
            </w:r>
            <w:proofErr w:type="spellEnd"/>
            <w:r w:rsidRPr="00280311">
              <w:rPr>
                <w:color w:val="0000FF"/>
              </w:rPr>
              <w:t xml:space="preserve"> de un </w:t>
            </w:r>
            <w:proofErr w:type="spellStart"/>
            <w:r w:rsidRPr="00280311">
              <w:rPr>
                <w:color w:val="0000FF"/>
              </w:rPr>
              <w:t>equipo</w:t>
            </w:r>
            <w:proofErr w:type="spellEnd"/>
            <w:r w:rsidRPr="00280311">
              <w:rPr>
                <w:color w:val="0000FF"/>
              </w:rPr>
              <w:t xml:space="preserve"> </w:t>
            </w:r>
            <w:proofErr w:type="spellStart"/>
            <w:r w:rsidRPr="00280311">
              <w:rPr>
                <w:color w:val="0000FF"/>
              </w:rPr>
              <w:t>médico</w:t>
            </w:r>
            <w:proofErr w:type="spellEnd"/>
            <w:r w:rsidRPr="00280311">
              <w:rPr>
                <w:color w:val="0000FF"/>
              </w:rPr>
              <w:t xml:space="preserve"> </w:t>
            </w:r>
            <w:proofErr w:type="spellStart"/>
            <w:r w:rsidRPr="00280311">
              <w:rPr>
                <w:color w:val="0000FF"/>
              </w:rPr>
              <w:t>duradero</w:t>
            </w:r>
            <w:proofErr w:type="spellEnd"/>
            <w:r w:rsidRPr="00280311">
              <w:rPr>
                <w:color w:val="0000FF"/>
              </w:rPr>
              <w:t>.</w:t>
            </w:r>
            <w:r w:rsidRPr="00280311">
              <w:rPr>
                <w:i/>
                <w:iCs/>
                <w:color w:val="0000FF"/>
              </w:rPr>
              <w:t>]</w:t>
            </w:r>
          </w:p>
        </w:tc>
      </w:tr>
      <w:tr w:rsidR="004968A8" w:rsidRPr="00280311" w14:paraId="6A796536" w14:textId="77777777"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77777777" w:rsidR="004968A8" w:rsidRPr="00280311" w:rsidRDefault="004968A8" w:rsidP="0057621C">
            <w:pPr>
              <w:pStyle w:val="TableHeaderSide"/>
              <w:spacing w:before="80" w:line="228" w:lineRule="auto"/>
              <w:rPr>
                <w:lang w:val="es-ES"/>
              </w:rPr>
            </w:pPr>
            <w:r w:rsidRPr="00280311">
              <w:rPr>
                <w:bCs/>
                <w:lang w:val="es-US"/>
              </w:rPr>
              <w:t>Montos máximos que paga de su bolsillo</w:t>
            </w:r>
          </w:p>
          <w:p w14:paraId="6A796531" w14:textId="111AE8E6" w:rsidR="004968A8" w:rsidRPr="00280311" w:rsidRDefault="004968A8" w:rsidP="0057621C">
            <w:pPr>
              <w:pStyle w:val="TableHeader1"/>
              <w:spacing w:before="80" w:after="80" w:line="228" w:lineRule="auto"/>
              <w:jc w:val="left"/>
              <w:rPr>
                <w:b w:val="0"/>
                <w:lang w:val="es-ES"/>
              </w:rPr>
            </w:pPr>
            <w:r w:rsidRPr="00280311">
              <w:rPr>
                <w:b w:val="0"/>
                <w:lang w:val="es-US"/>
              </w:rPr>
              <w:t xml:space="preserve">Este es el monto </w:t>
            </w:r>
            <w:r w:rsidRPr="00280311">
              <w:rPr>
                <w:b w:val="0"/>
                <w:u w:val="single"/>
                <w:lang w:val="es-US"/>
              </w:rPr>
              <w:t>máximo</w:t>
            </w:r>
            <w:r w:rsidRPr="00280311">
              <w:rPr>
                <w:b w:val="0"/>
                <w:lang w:val="es-US"/>
              </w:rPr>
              <w:t xml:space="preserve"> que pagará de su bolsillo por sus servicios cubiertos </w:t>
            </w:r>
            <w:r w:rsidRPr="00280311">
              <w:rPr>
                <w:b w:val="0"/>
                <w:color w:val="0000FF"/>
                <w:lang w:val="es-US"/>
              </w:rPr>
              <w:t>[</w:t>
            </w:r>
            <w:proofErr w:type="spellStart"/>
            <w:r w:rsidRPr="00280311">
              <w:rPr>
                <w:b w:val="0"/>
                <w:i/>
                <w:iCs/>
                <w:color w:val="0000FF"/>
                <w:lang w:val="es-ES"/>
              </w:rPr>
              <w:t>insert</w:t>
            </w:r>
            <w:proofErr w:type="spellEnd"/>
            <w:r w:rsidRPr="00280311">
              <w:rPr>
                <w:b w:val="0"/>
                <w:i/>
                <w:iCs/>
                <w:color w:val="0000FF"/>
                <w:lang w:val="es-ES"/>
              </w:rPr>
              <w:t xml:space="preserve"> </w:t>
            </w:r>
            <w:proofErr w:type="spellStart"/>
            <w:r w:rsidRPr="00280311">
              <w:rPr>
                <w:b w:val="0"/>
                <w:i/>
                <w:iCs/>
                <w:color w:val="0000FF"/>
                <w:lang w:val="es-ES"/>
              </w:rPr>
              <w:t>if</w:t>
            </w:r>
            <w:proofErr w:type="spellEnd"/>
            <w:r w:rsidRPr="00280311">
              <w:rPr>
                <w:b w:val="0"/>
                <w:i/>
                <w:iCs/>
                <w:color w:val="0000FF"/>
                <w:lang w:val="es-ES"/>
              </w:rPr>
              <w:t xml:space="preserve"> </w:t>
            </w:r>
            <w:proofErr w:type="spellStart"/>
            <w:r w:rsidRPr="00280311">
              <w:rPr>
                <w:b w:val="0"/>
                <w:i/>
                <w:iCs/>
                <w:color w:val="0000FF"/>
                <w:lang w:val="es-ES"/>
              </w:rPr>
              <w:t>applicable</w:t>
            </w:r>
            <w:proofErr w:type="spellEnd"/>
            <w:r w:rsidRPr="00280311">
              <w:rPr>
                <w:b w:val="0"/>
                <w:i/>
                <w:iCs/>
                <w:color w:val="0000FF"/>
                <w:lang w:val="es-US"/>
              </w:rPr>
              <w:t>:</w:t>
            </w:r>
            <w:r w:rsidR="004F31BE">
              <w:rPr>
                <w:b w:val="0"/>
                <w:i/>
                <w:iCs/>
                <w:color w:val="0000FF"/>
                <w:lang w:val="es-US"/>
              </w:rPr>
              <w:t xml:space="preserve"> </w:t>
            </w:r>
            <w:r w:rsidRPr="00280311">
              <w:rPr>
                <w:b w:val="0"/>
                <w:color w:val="0000FF"/>
                <w:lang w:val="es-US"/>
              </w:rPr>
              <w:t>de la Parte A y la Parte B].</w:t>
            </w:r>
            <w:r w:rsidRPr="00280311">
              <w:rPr>
                <w:b w:val="0"/>
                <w:lang w:val="es-US"/>
              </w:rPr>
              <w:t xml:space="preserve"> (Consulte la Sección </w:t>
            </w:r>
            <w:r w:rsidRPr="00280311">
              <w:rPr>
                <w:b w:val="0"/>
                <w:i/>
                <w:iCs/>
                <w:color w:val="0000FF"/>
                <w:lang w:val="es-ES"/>
              </w:rPr>
              <w:t>[</w:t>
            </w:r>
            <w:proofErr w:type="spellStart"/>
            <w:r w:rsidRPr="00280311">
              <w:rPr>
                <w:b w:val="0"/>
                <w:i/>
                <w:iCs/>
                <w:color w:val="0000FF"/>
                <w:lang w:val="es-ES"/>
              </w:rPr>
              <w:t>edit</w:t>
            </w:r>
            <w:proofErr w:type="spellEnd"/>
            <w:r w:rsidRPr="00280311">
              <w:rPr>
                <w:b w:val="0"/>
                <w:i/>
                <w:iCs/>
                <w:color w:val="0000FF"/>
                <w:lang w:val="es-ES"/>
              </w:rPr>
              <w:t xml:space="preserve"> </w:t>
            </w:r>
            <w:proofErr w:type="spellStart"/>
            <w:r w:rsidRPr="00280311">
              <w:rPr>
                <w:b w:val="0"/>
                <w:i/>
                <w:iCs/>
                <w:color w:val="0000FF"/>
                <w:lang w:val="es-ES"/>
              </w:rPr>
              <w:t>section</w:t>
            </w:r>
            <w:proofErr w:type="spellEnd"/>
            <w:r w:rsidRPr="00280311">
              <w:rPr>
                <w:b w:val="0"/>
                <w:i/>
                <w:iCs/>
                <w:color w:val="0000FF"/>
                <w:lang w:val="es-ES"/>
              </w:rPr>
              <w:t xml:space="preserve"> </w:t>
            </w:r>
            <w:proofErr w:type="spellStart"/>
            <w:r w:rsidRPr="00280311">
              <w:rPr>
                <w:b w:val="0"/>
                <w:i/>
                <w:iCs/>
                <w:color w:val="0000FF"/>
                <w:lang w:val="es-ES"/>
              </w:rPr>
              <w:t>number</w:t>
            </w:r>
            <w:proofErr w:type="spellEnd"/>
            <w:r w:rsidRPr="00280311">
              <w:rPr>
                <w:b w:val="0"/>
                <w:i/>
                <w:iCs/>
                <w:color w:val="0000FF"/>
                <w:lang w:val="es-ES"/>
              </w:rPr>
              <w:t xml:space="preserve"> as </w:t>
            </w:r>
            <w:proofErr w:type="spellStart"/>
            <w:r w:rsidRPr="00280311">
              <w:rPr>
                <w:b w:val="0"/>
                <w:i/>
                <w:iCs/>
                <w:color w:val="0000FF"/>
                <w:lang w:val="es-ES"/>
              </w:rPr>
              <w:t>needed</w:t>
            </w:r>
            <w:proofErr w:type="spellEnd"/>
            <w:r w:rsidRPr="00280311">
              <w:rPr>
                <w:b w:val="0"/>
                <w:i/>
                <w:iCs/>
                <w:color w:val="0000FF"/>
                <w:lang w:val="es-US"/>
              </w:rPr>
              <w:t>]</w:t>
            </w:r>
            <w:r w:rsidRPr="00280311">
              <w:rPr>
                <w:b w:val="0"/>
                <w:lang w:val="es-US"/>
              </w:rPr>
              <w:t> 2.2 para obtener más información).</w:t>
            </w:r>
          </w:p>
        </w:tc>
        <w:tc>
          <w:tcPr>
            <w:tcW w:w="2776" w:type="dxa"/>
            <w:tcBorders>
              <w:top w:val="single" w:sz="18" w:space="0" w:color="B2B2B2"/>
            </w:tcBorders>
            <w:tcMar>
              <w:top w:w="0" w:type="dxa"/>
              <w:left w:w="115" w:type="dxa"/>
              <w:bottom w:w="0" w:type="dxa"/>
              <w:right w:w="115" w:type="dxa"/>
            </w:tcMar>
          </w:tcPr>
          <w:p w14:paraId="6A796532" w14:textId="465494BC" w:rsidR="00C33BAF" w:rsidRPr="00280311" w:rsidRDefault="00C33BAF" w:rsidP="0057621C">
            <w:pPr>
              <w:spacing w:before="80" w:beforeAutospacing="0" w:after="80" w:afterAutospacing="0" w:line="228" w:lineRule="auto"/>
              <w:rPr>
                <w:lang w:val="es-ES"/>
              </w:rPr>
            </w:pPr>
            <w:r w:rsidRPr="00280311">
              <w:rPr>
                <w:lang w:val="es-US"/>
              </w:rPr>
              <w:t xml:space="preserve">De proveedores de la red: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2023 </w:t>
            </w:r>
            <w:proofErr w:type="spellStart"/>
            <w:r w:rsidRPr="00280311">
              <w:rPr>
                <w:i/>
                <w:iCs/>
                <w:color w:val="0000FF"/>
                <w:lang w:val="es-ES"/>
              </w:rPr>
              <w:t>in-network</w:t>
            </w:r>
            <w:proofErr w:type="spellEnd"/>
            <w:r w:rsidRPr="00280311">
              <w:rPr>
                <w:i/>
                <w:iCs/>
                <w:color w:val="0000FF"/>
                <w:lang w:val="es-ES"/>
              </w:rPr>
              <w:t xml:space="preserve"> MOOP </w:t>
            </w:r>
            <w:proofErr w:type="spellStart"/>
            <w:r w:rsidRPr="00280311">
              <w:rPr>
                <w:i/>
                <w:iCs/>
                <w:color w:val="0000FF"/>
                <w:lang w:val="es-ES"/>
              </w:rPr>
              <w:t>amount</w:t>
            </w:r>
            <w:proofErr w:type="spellEnd"/>
            <w:r w:rsidRPr="00280311">
              <w:rPr>
                <w:color w:val="0000FF"/>
                <w:lang w:val="es-US"/>
              </w:rPr>
              <w:t>]</w:t>
            </w:r>
          </w:p>
          <w:p w14:paraId="6A796533" w14:textId="23AF27BA" w:rsidR="004968A8" w:rsidRPr="00280311" w:rsidRDefault="00C33BAF" w:rsidP="0057621C">
            <w:pPr>
              <w:spacing w:before="80" w:beforeAutospacing="0" w:after="80" w:afterAutospacing="0" w:line="228" w:lineRule="auto"/>
              <w:rPr>
                <w:lang w:val="es-ES"/>
              </w:rPr>
            </w:pPr>
            <w:r w:rsidRPr="00280311">
              <w:rPr>
                <w:lang w:val="es-US"/>
              </w:rPr>
              <w:t xml:space="preserve">De proveedores de la red y fuera de la red combinados: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2023 </w:t>
            </w:r>
            <w:proofErr w:type="spellStart"/>
            <w:r w:rsidRPr="00280311">
              <w:rPr>
                <w:i/>
                <w:iCs/>
                <w:color w:val="0000FF"/>
                <w:lang w:val="es-ES"/>
              </w:rPr>
              <w:t>combined</w:t>
            </w:r>
            <w:proofErr w:type="spellEnd"/>
            <w:r w:rsidRPr="00280311">
              <w:rPr>
                <w:i/>
                <w:iCs/>
                <w:color w:val="0000FF"/>
                <w:lang w:val="es-ES"/>
              </w:rPr>
              <w:t xml:space="preserve"> MOOP </w:t>
            </w:r>
            <w:proofErr w:type="spellStart"/>
            <w:r w:rsidRPr="00280311">
              <w:rPr>
                <w:i/>
                <w:iCs/>
                <w:color w:val="0000FF"/>
                <w:lang w:val="es-ES"/>
              </w:rPr>
              <w:t>amount</w:t>
            </w:r>
            <w:proofErr w:type="spellEnd"/>
            <w:r w:rsidRPr="00280311">
              <w:rPr>
                <w:i/>
                <w:iCs/>
                <w:color w:val="0000FF"/>
                <w:lang w:val="es-ES"/>
              </w:rPr>
              <w:t>]</w:t>
            </w:r>
          </w:p>
        </w:tc>
        <w:tc>
          <w:tcPr>
            <w:tcW w:w="2820" w:type="dxa"/>
            <w:tcBorders>
              <w:top w:val="single" w:sz="18" w:space="0" w:color="B2B2B2"/>
              <w:right w:val="single" w:sz="18" w:space="0" w:color="B2B2B2"/>
            </w:tcBorders>
            <w:tcMar>
              <w:top w:w="0" w:type="dxa"/>
              <w:left w:w="115" w:type="dxa"/>
              <w:bottom w:w="0" w:type="dxa"/>
              <w:right w:w="115" w:type="dxa"/>
            </w:tcMar>
          </w:tcPr>
          <w:p w14:paraId="6A796534" w14:textId="1E287B51" w:rsidR="00C33BAF" w:rsidRPr="00280311" w:rsidRDefault="00C33BAF" w:rsidP="0057621C">
            <w:pPr>
              <w:spacing w:before="80" w:beforeAutospacing="0" w:after="80" w:afterAutospacing="0" w:line="228" w:lineRule="auto"/>
              <w:rPr>
                <w:lang w:val="es-ES"/>
              </w:rPr>
            </w:pPr>
            <w:r w:rsidRPr="00280311">
              <w:rPr>
                <w:lang w:val="es-US"/>
              </w:rPr>
              <w:t xml:space="preserve">De proveedores de la red: </w:t>
            </w:r>
            <w:r w:rsidRPr="00280311">
              <w:rPr>
                <w:i/>
                <w:iCs/>
                <w:color w:val="0000FF"/>
                <w:lang w:val="es-ES"/>
              </w:rPr>
              <w:t>[</w:t>
            </w:r>
            <w:proofErr w:type="spellStart"/>
            <w:r w:rsidRPr="00280311">
              <w:rPr>
                <w:i/>
                <w:iCs/>
                <w:color w:val="0000FF"/>
                <w:lang w:val="es-ES"/>
              </w:rPr>
              <w:t>insert</w:t>
            </w:r>
            <w:proofErr w:type="spellEnd"/>
            <w:r w:rsidRPr="00280311">
              <w:rPr>
                <w:i/>
                <w:iCs/>
                <w:color w:val="0000FF"/>
                <w:lang w:val="es-ES"/>
              </w:rPr>
              <w:t xml:space="preserve"> 2024 </w:t>
            </w:r>
            <w:proofErr w:type="spellStart"/>
            <w:r w:rsidRPr="00280311">
              <w:rPr>
                <w:i/>
                <w:iCs/>
                <w:color w:val="0000FF"/>
                <w:lang w:val="es-ES"/>
              </w:rPr>
              <w:t>in-network</w:t>
            </w:r>
            <w:proofErr w:type="spellEnd"/>
            <w:r w:rsidRPr="00280311">
              <w:rPr>
                <w:i/>
                <w:iCs/>
                <w:color w:val="0000FF"/>
                <w:lang w:val="es-ES"/>
              </w:rPr>
              <w:t xml:space="preserve"> MOOP </w:t>
            </w:r>
            <w:proofErr w:type="spellStart"/>
            <w:r w:rsidRPr="00280311">
              <w:rPr>
                <w:i/>
                <w:iCs/>
                <w:color w:val="0000FF"/>
                <w:lang w:val="es-ES"/>
              </w:rPr>
              <w:t>amount</w:t>
            </w:r>
            <w:proofErr w:type="spellEnd"/>
            <w:r w:rsidRPr="00280311">
              <w:rPr>
                <w:i/>
                <w:iCs/>
                <w:color w:val="0000FF"/>
                <w:lang w:val="es-US"/>
              </w:rPr>
              <w:t>]</w:t>
            </w:r>
          </w:p>
          <w:p w14:paraId="6A796535" w14:textId="7A2BCE18" w:rsidR="004968A8" w:rsidRPr="00280311" w:rsidRDefault="00C33BAF" w:rsidP="0057621C">
            <w:pPr>
              <w:spacing w:before="80" w:beforeAutospacing="0" w:after="80" w:afterAutospacing="0" w:line="228" w:lineRule="auto"/>
              <w:rPr>
                <w:lang w:val="es-ES"/>
              </w:rPr>
            </w:pPr>
            <w:r w:rsidRPr="00280311">
              <w:rPr>
                <w:lang w:val="es-US"/>
              </w:rPr>
              <w:t xml:space="preserve">De proveedores la red y </w:t>
            </w:r>
            <w:r w:rsidRPr="00280311">
              <w:rPr>
                <w:lang w:val="es-US"/>
              </w:rPr>
              <w:br/>
              <w:t xml:space="preserve">fuera de la red combinados: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w:t>
            </w:r>
            <w:proofErr w:type="spellStart"/>
            <w:r w:rsidRPr="00280311">
              <w:rPr>
                <w:i/>
                <w:iCs/>
                <w:color w:val="0000FF"/>
                <w:lang w:val="es-ES"/>
              </w:rPr>
              <w:t>combined</w:t>
            </w:r>
            <w:proofErr w:type="spellEnd"/>
            <w:r w:rsidRPr="00280311">
              <w:rPr>
                <w:i/>
                <w:iCs/>
                <w:color w:val="0000FF"/>
                <w:lang w:val="es-ES"/>
              </w:rPr>
              <w:t xml:space="preserve"> MOOP </w:t>
            </w:r>
            <w:proofErr w:type="spellStart"/>
            <w:r w:rsidRPr="00280311">
              <w:rPr>
                <w:i/>
                <w:iCs/>
                <w:color w:val="0000FF"/>
                <w:lang w:val="es-ES"/>
              </w:rPr>
              <w:t>amount</w:t>
            </w:r>
            <w:proofErr w:type="spellEnd"/>
            <w:r w:rsidRPr="00280311">
              <w:rPr>
                <w:color w:val="0000FF"/>
                <w:lang w:val="es-US"/>
              </w:rPr>
              <w:t>]</w:t>
            </w:r>
          </w:p>
        </w:tc>
      </w:tr>
      <w:tr w:rsidR="004968A8" w:rsidRPr="004F31BE" w14:paraId="6A79653C"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280311" w:rsidRDefault="004968A8" w:rsidP="0057621C">
            <w:pPr>
              <w:pStyle w:val="TableHeaderSide"/>
              <w:spacing w:before="80" w:line="228" w:lineRule="auto"/>
              <w:rPr>
                <w:lang w:val="es-ES"/>
              </w:rPr>
            </w:pPr>
            <w:r w:rsidRPr="00280311">
              <w:rPr>
                <w:bCs/>
                <w:lang w:val="es-US"/>
              </w:rPr>
              <w:t>Consultas en el consultorio del médico</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7007D4D3" w:rsidR="004968A8" w:rsidRPr="00280311" w:rsidRDefault="004968A8" w:rsidP="0057621C">
            <w:pPr>
              <w:spacing w:before="80" w:beforeAutospacing="0" w:after="80" w:afterAutospacing="0" w:line="228" w:lineRule="auto"/>
              <w:rPr>
                <w:lang w:val="es-ES"/>
              </w:rPr>
            </w:pPr>
            <w:r w:rsidRPr="00280311">
              <w:rPr>
                <w:lang w:val="es-US"/>
              </w:rPr>
              <w:t xml:space="preserve">Consultas de atención primaria: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2023 </w:t>
            </w:r>
            <w:proofErr w:type="spellStart"/>
            <w:r w:rsidRPr="00280311">
              <w:rPr>
                <w:i/>
                <w:iCs/>
                <w:color w:val="0000FF"/>
                <w:lang w:val="es-ES"/>
              </w:rPr>
              <w:t>cost</w:t>
            </w:r>
            <w:proofErr w:type="spellEnd"/>
            <w:r w:rsidRPr="00280311">
              <w:rPr>
                <w:i/>
                <w:iCs/>
                <w:color w:val="0000FF"/>
                <w:lang w:val="es-ES"/>
              </w:rPr>
              <w:t xml:space="preserve"> </w:t>
            </w:r>
            <w:proofErr w:type="spellStart"/>
            <w:r w:rsidRPr="00280311">
              <w:rPr>
                <w:i/>
                <w:iCs/>
                <w:color w:val="0000FF"/>
                <w:lang w:val="es-ES"/>
              </w:rPr>
              <w:t>sharing</w:t>
            </w:r>
            <w:proofErr w:type="spellEnd"/>
            <w:r w:rsidRPr="00280311">
              <w:rPr>
                <w:i/>
                <w:iCs/>
                <w:color w:val="0000FF"/>
                <w:lang w:val="es-ES"/>
              </w:rPr>
              <w:t xml:space="preserve"> </w:t>
            </w:r>
            <w:proofErr w:type="spellStart"/>
            <w:r w:rsidRPr="00280311">
              <w:rPr>
                <w:i/>
                <w:iCs/>
                <w:color w:val="0000FF"/>
                <w:lang w:val="es-ES"/>
              </w:rPr>
              <w:t>for</w:t>
            </w:r>
            <w:proofErr w:type="spellEnd"/>
            <w:r w:rsidRPr="00280311">
              <w:rPr>
                <w:i/>
                <w:iCs/>
                <w:color w:val="0000FF"/>
                <w:lang w:val="es-ES"/>
              </w:rPr>
              <w:t xml:space="preserve"> </w:t>
            </w:r>
            <w:proofErr w:type="spellStart"/>
            <w:r w:rsidRPr="00280311">
              <w:rPr>
                <w:i/>
                <w:iCs/>
                <w:color w:val="0000FF"/>
                <w:lang w:val="es-ES"/>
              </w:rPr>
              <w:t>PCPs</w:t>
            </w:r>
            <w:proofErr w:type="spellEnd"/>
            <w:r w:rsidRPr="00280311">
              <w:rPr>
                <w:color w:val="0000FF"/>
                <w:lang w:val="es-US"/>
              </w:rPr>
              <w:t xml:space="preserve">] </w:t>
            </w:r>
            <w:r w:rsidRPr="00280311">
              <w:rPr>
                <w:lang w:val="es-US"/>
              </w:rPr>
              <w:t>por consulta</w:t>
            </w:r>
          </w:p>
          <w:p w14:paraId="6A796539" w14:textId="023BAC00" w:rsidR="004968A8" w:rsidRPr="00280311" w:rsidRDefault="004968A8" w:rsidP="0057621C">
            <w:pPr>
              <w:spacing w:before="80" w:beforeAutospacing="0" w:after="80" w:afterAutospacing="0" w:line="228" w:lineRule="auto"/>
              <w:rPr>
                <w:i/>
                <w:color w:val="0000FF"/>
                <w:lang w:val="es-ES"/>
              </w:rPr>
            </w:pPr>
            <w:r w:rsidRPr="00280311">
              <w:rPr>
                <w:lang w:val="es-US"/>
              </w:rPr>
              <w:t>Consultas a especialistas:</w:t>
            </w:r>
            <w:r w:rsidRPr="00280311">
              <w:rPr>
                <w:i/>
                <w:iCs/>
                <w:color w:val="0000FF"/>
                <w:lang w:val="es-US"/>
              </w:rPr>
              <w:t xml:space="preserve"> [</w:t>
            </w:r>
            <w:proofErr w:type="spellStart"/>
            <w:r w:rsidRPr="00280311">
              <w:rPr>
                <w:i/>
                <w:iCs/>
                <w:color w:val="0000FF"/>
                <w:lang w:val="es-ES"/>
              </w:rPr>
              <w:t>insert</w:t>
            </w:r>
            <w:proofErr w:type="spellEnd"/>
            <w:r w:rsidRPr="00280311">
              <w:rPr>
                <w:i/>
                <w:iCs/>
                <w:color w:val="0000FF"/>
                <w:lang w:val="es-ES"/>
              </w:rPr>
              <w:t xml:space="preserve"> 2023 </w:t>
            </w:r>
            <w:proofErr w:type="spellStart"/>
            <w:r w:rsidRPr="00280311">
              <w:rPr>
                <w:i/>
                <w:iCs/>
                <w:color w:val="0000FF"/>
                <w:lang w:val="es-ES"/>
              </w:rPr>
              <w:t>cost</w:t>
            </w:r>
            <w:proofErr w:type="spellEnd"/>
            <w:r w:rsidRPr="00280311">
              <w:rPr>
                <w:i/>
                <w:iCs/>
                <w:color w:val="0000FF"/>
                <w:lang w:val="es-ES"/>
              </w:rPr>
              <w:t xml:space="preserve"> </w:t>
            </w:r>
            <w:proofErr w:type="spellStart"/>
            <w:r w:rsidRPr="00280311">
              <w:rPr>
                <w:i/>
                <w:iCs/>
                <w:color w:val="0000FF"/>
                <w:lang w:val="es-ES"/>
              </w:rPr>
              <w:t>sharing</w:t>
            </w:r>
            <w:proofErr w:type="spellEnd"/>
            <w:r w:rsidRPr="00280311">
              <w:rPr>
                <w:i/>
                <w:iCs/>
                <w:color w:val="0000FF"/>
                <w:lang w:val="es-ES"/>
              </w:rPr>
              <w:t xml:space="preserve"> </w:t>
            </w:r>
            <w:proofErr w:type="spellStart"/>
            <w:r w:rsidRPr="00280311">
              <w:rPr>
                <w:i/>
                <w:iCs/>
                <w:color w:val="0000FF"/>
                <w:lang w:val="es-ES"/>
              </w:rPr>
              <w:t>for</w:t>
            </w:r>
            <w:proofErr w:type="spellEnd"/>
            <w:r w:rsidRPr="00280311">
              <w:rPr>
                <w:i/>
                <w:iCs/>
                <w:color w:val="0000FF"/>
                <w:lang w:val="es-ES"/>
              </w:rPr>
              <w:t xml:space="preserve"> </w:t>
            </w:r>
            <w:proofErr w:type="spellStart"/>
            <w:r w:rsidRPr="00280311">
              <w:rPr>
                <w:i/>
                <w:iCs/>
                <w:color w:val="0000FF"/>
                <w:lang w:val="es-ES"/>
              </w:rPr>
              <w:t>specialists</w:t>
            </w:r>
            <w:proofErr w:type="spellEnd"/>
            <w:r w:rsidRPr="00280311">
              <w:rPr>
                <w:color w:val="0000FF"/>
                <w:lang w:val="es-US"/>
              </w:rPr>
              <w:t xml:space="preserve">] </w:t>
            </w:r>
            <w:r w:rsidRPr="00280311">
              <w:rPr>
                <w:lang w:val="es-US"/>
              </w:rPr>
              <w:t>por consulta</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5A1D1E1B" w:rsidR="004968A8" w:rsidRPr="00280311" w:rsidRDefault="004968A8" w:rsidP="0057621C">
            <w:pPr>
              <w:spacing w:before="80" w:beforeAutospacing="0" w:after="80" w:afterAutospacing="0" w:line="228" w:lineRule="auto"/>
              <w:rPr>
                <w:lang w:val="es-ES"/>
              </w:rPr>
            </w:pPr>
            <w:r w:rsidRPr="00280311">
              <w:rPr>
                <w:lang w:val="es-US"/>
              </w:rPr>
              <w:t xml:space="preserve">Consultas de atención primaria: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w:t>
            </w:r>
            <w:proofErr w:type="spellStart"/>
            <w:r w:rsidRPr="00280311">
              <w:rPr>
                <w:i/>
                <w:iCs/>
                <w:color w:val="0000FF"/>
                <w:lang w:val="es-ES"/>
              </w:rPr>
              <w:t>cost</w:t>
            </w:r>
            <w:proofErr w:type="spellEnd"/>
            <w:r w:rsidRPr="00280311">
              <w:rPr>
                <w:i/>
                <w:iCs/>
                <w:color w:val="0000FF"/>
                <w:lang w:val="es-ES"/>
              </w:rPr>
              <w:t xml:space="preserve"> </w:t>
            </w:r>
            <w:proofErr w:type="spellStart"/>
            <w:r w:rsidRPr="00280311">
              <w:rPr>
                <w:i/>
                <w:iCs/>
                <w:color w:val="0000FF"/>
                <w:lang w:val="es-ES"/>
              </w:rPr>
              <w:t>sharing</w:t>
            </w:r>
            <w:proofErr w:type="spellEnd"/>
            <w:r w:rsidRPr="00280311">
              <w:rPr>
                <w:i/>
                <w:iCs/>
                <w:color w:val="0000FF"/>
                <w:lang w:val="es-ES"/>
              </w:rPr>
              <w:t xml:space="preserve"> </w:t>
            </w:r>
            <w:proofErr w:type="spellStart"/>
            <w:r w:rsidRPr="00280311">
              <w:rPr>
                <w:i/>
                <w:iCs/>
                <w:color w:val="0000FF"/>
                <w:lang w:val="es-ES"/>
              </w:rPr>
              <w:t>for</w:t>
            </w:r>
            <w:proofErr w:type="spellEnd"/>
            <w:r w:rsidRPr="00280311">
              <w:rPr>
                <w:i/>
                <w:iCs/>
                <w:color w:val="0000FF"/>
                <w:lang w:val="es-ES"/>
              </w:rPr>
              <w:t xml:space="preserve"> </w:t>
            </w:r>
            <w:proofErr w:type="spellStart"/>
            <w:r w:rsidRPr="00280311">
              <w:rPr>
                <w:i/>
                <w:iCs/>
                <w:color w:val="0000FF"/>
                <w:lang w:val="es-ES"/>
              </w:rPr>
              <w:t>PCPs</w:t>
            </w:r>
            <w:proofErr w:type="spellEnd"/>
            <w:r w:rsidRPr="00280311">
              <w:rPr>
                <w:color w:val="0000FF"/>
                <w:lang w:val="es-US"/>
              </w:rPr>
              <w:t xml:space="preserve">] </w:t>
            </w:r>
            <w:r w:rsidRPr="00280311">
              <w:rPr>
                <w:lang w:val="es-US"/>
              </w:rPr>
              <w:t>por consulta</w:t>
            </w:r>
          </w:p>
          <w:p w14:paraId="6A79653B" w14:textId="1734CF5B" w:rsidR="004968A8" w:rsidRPr="00280311" w:rsidRDefault="004968A8" w:rsidP="0057621C">
            <w:pPr>
              <w:spacing w:before="80" w:beforeAutospacing="0" w:after="80" w:afterAutospacing="0" w:line="228" w:lineRule="auto"/>
              <w:rPr>
                <w:lang w:val="es-ES"/>
              </w:rPr>
            </w:pPr>
            <w:r w:rsidRPr="00280311">
              <w:rPr>
                <w:lang w:val="es-US"/>
              </w:rPr>
              <w:t>Consultas a especialistas:</w:t>
            </w:r>
            <w:r w:rsidRPr="00280311">
              <w:rPr>
                <w:i/>
                <w:iCs/>
                <w:color w:val="0000FF"/>
                <w:lang w:val="es-US"/>
              </w:rPr>
              <w:t xml:space="preserve"> [</w:t>
            </w:r>
            <w:proofErr w:type="spellStart"/>
            <w:r w:rsidRPr="00280311">
              <w:rPr>
                <w:i/>
                <w:iCs/>
                <w:color w:val="0000FF"/>
                <w:lang w:val="es-ES"/>
              </w:rPr>
              <w:t>insert</w:t>
            </w:r>
            <w:proofErr w:type="spellEnd"/>
            <w:r w:rsidRPr="00280311">
              <w:rPr>
                <w:i/>
                <w:iCs/>
                <w:color w:val="0000FF"/>
                <w:lang w:val="es-ES"/>
              </w:rPr>
              <w:t xml:space="preserve"> 2024 </w:t>
            </w:r>
            <w:proofErr w:type="spellStart"/>
            <w:r w:rsidRPr="00280311">
              <w:rPr>
                <w:i/>
                <w:iCs/>
                <w:color w:val="0000FF"/>
                <w:lang w:val="es-ES"/>
              </w:rPr>
              <w:t>cost</w:t>
            </w:r>
            <w:proofErr w:type="spellEnd"/>
            <w:r w:rsidRPr="00280311">
              <w:rPr>
                <w:i/>
                <w:iCs/>
                <w:color w:val="0000FF"/>
                <w:lang w:val="es-ES"/>
              </w:rPr>
              <w:t xml:space="preserve"> </w:t>
            </w:r>
            <w:proofErr w:type="spellStart"/>
            <w:r w:rsidRPr="00280311">
              <w:rPr>
                <w:i/>
                <w:iCs/>
                <w:color w:val="0000FF"/>
                <w:lang w:val="es-ES"/>
              </w:rPr>
              <w:t>sharing</w:t>
            </w:r>
            <w:proofErr w:type="spellEnd"/>
            <w:r w:rsidRPr="00280311">
              <w:rPr>
                <w:i/>
                <w:iCs/>
                <w:color w:val="0000FF"/>
                <w:lang w:val="es-ES"/>
              </w:rPr>
              <w:t xml:space="preserve"> </w:t>
            </w:r>
            <w:proofErr w:type="spellStart"/>
            <w:r w:rsidRPr="00280311">
              <w:rPr>
                <w:i/>
                <w:iCs/>
                <w:color w:val="0000FF"/>
                <w:lang w:val="es-ES"/>
              </w:rPr>
              <w:t>for</w:t>
            </w:r>
            <w:proofErr w:type="spellEnd"/>
            <w:r w:rsidRPr="00280311">
              <w:rPr>
                <w:i/>
                <w:iCs/>
                <w:color w:val="0000FF"/>
                <w:lang w:val="es-ES"/>
              </w:rPr>
              <w:t xml:space="preserve"> </w:t>
            </w:r>
            <w:proofErr w:type="spellStart"/>
            <w:r w:rsidRPr="00280311">
              <w:rPr>
                <w:i/>
                <w:iCs/>
                <w:color w:val="0000FF"/>
                <w:lang w:val="es-ES"/>
              </w:rPr>
              <w:t>specialists</w:t>
            </w:r>
            <w:proofErr w:type="spellEnd"/>
            <w:r w:rsidRPr="00280311">
              <w:rPr>
                <w:i/>
                <w:iCs/>
                <w:color w:val="0000FF"/>
                <w:lang w:val="es-ES"/>
              </w:rPr>
              <w:t>]</w:t>
            </w:r>
            <w:r w:rsidRPr="00280311">
              <w:rPr>
                <w:color w:val="0000FF"/>
                <w:lang w:val="es-US"/>
              </w:rPr>
              <w:t xml:space="preserve"> </w:t>
            </w:r>
            <w:r w:rsidRPr="00280311">
              <w:rPr>
                <w:lang w:val="es-US"/>
              </w:rPr>
              <w:t>por consulta</w:t>
            </w:r>
          </w:p>
        </w:tc>
      </w:tr>
      <w:tr w:rsidR="004968A8" w:rsidRPr="00280311" w14:paraId="6A79654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E" w14:textId="42306E59" w:rsidR="004968A8" w:rsidRPr="00280311" w:rsidRDefault="004968A8" w:rsidP="00FB08AB">
            <w:pPr>
              <w:pStyle w:val="TableHeaderSide"/>
              <w:spacing w:before="80" w:line="228" w:lineRule="auto"/>
            </w:pPr>
            <w:r w:rsidRPr="00280311">
              <w:rPr>
                <w:bCs/>
                <w:lang w:val="es-US"/>
              </w:rPr>
              <w:t>Hospitalizaciones</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7138CE9E" w:rsidR="004968A8" w:rsidRPr="00280311" w:rsidRDefault="004968A8" w:rsidP="0057621C">
            <w:pPr>
              <w:spacing w:before="80" w:beforeAutospacing="0" w:after="80" w:afterAutospacing="0" w:line="228" w:lineRule="auto"/>
              <w:rPr>
                <w:color w:val="0000FF"/>
              </w:rPr>
            </w:pPr>
            <w:r w:rsidRPr="00280311">
              <w:rPr>
                <w:i/>
                <w:iCs/>
                <w:color w:val="0000FF"/>
                <w:lang w:val="es-US"/>
              </w:rPr>
              <w:t>[</w:t>
            </w:r>
            <w:r w:rsidRPr="00280311">
              <w:rPr>
                <w:i/>
                <w:iCs/>
                <w:color w:val="0000FF"/>
              </w:rPr>
              <w:t>Insert 2023 cost sharing</w:t>
            </w:r>
            <w:r w:rsidRPr="00280311">
              <w:rPr>
                <w:color w:val="0000FF"/>
                <w:lang w:val="es-US"/>
              </w:rPr>
              <w: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03165A91" w:rsidR="004968A8" w:rsidRPr="00280311" w:rsidRDefault="004968A8" w:rsidP="0057621C">
            <w:pPr>
              <w:spacing w:before="80" w:beforeAutospacing="0" w:after="80" w:afterAutospacing="0" w:line="228" w:lineRule="auto"/>
            </w:pPr>
            <w:r w:rsidRPr="00280311">
              <w:rPr>
                <w:i/>
                <w:iCs/>
                <w:color w:val="0000FF"/>
                <w:lang w:val="es-US"/>
              </w:rPr>
              <w:t>[</w:t>
            </w:r>
            <w:r w:rsidRPr="00280311">
              <w:rPr>
                <w:i/>
                <w:iCs/>
                <w:color w:val="0000FF"/>
              </w:rPr>
              <w:t>Insert 2024 cost sharing</w:t>
            </w:r>
            <w:r w:rsidRPr="00280311">
              <w:rPr>
                <w:color w:val="0000FF"/>
                <w:lang w:val="es-US"/>
              </w:rPr>
              <w:t>]</w:t>
            </w:r>
          </w:p>
        </w:tc>
      </w:tr>
    </w:tbl>
    <w:p w14:paraId="6A796557" w14:textId="77777777" w:rsidR="0072063F" w:rsidRPr="00280311" w:rsidRDefault="0072063F" w:rsidP="0072063F">
      <w:pPr>
        <w:keepNext/>
        <w:rPr>
          <w:i/>
          <w:color w:val="0000FF"/>
        </w:rPr>
      </w:pPr>
      <w:r w:rsidRPr="00280311">
        <w:rPr>
          <w:i/>
          <w:iCs/>
          <w:color w:val="0000FF"/>
        </w:rPr>
        <w:lastRenderedPageBreak/>
        <w:t>[If Section 1 does not apply, plans should omit it and renumber remaining sections as needed.</w:t>
      </w:r>
      <w:r w:rsidRPr="00280311">
        <w:rPr>
          <w:color w:val="0000FF"/>
        </w:rPr>
        <w:t>]</w:t>
      </w:r>
    </w:p>
    <w:p w14:paraId="6A796558" w14:textId="57F4381E" w:rsidR="0072063F" w:rsidRPr="00280311" w:rsidRDefault="0072063F" w:rsidP="008553A0">
      <w:pPr>
        <w:pStyle w:val="Heading2ANOC"/>
        <w:rPr>
          <w:color w:val="0000FF"/>
          <w:lang w:val="es-ES"/>
        </w:rPr>
      </w:pPr>
      <w:bookmarkStart w:id="18" w:name="_Toc494446501"/>
      <w:bookmarkStart w:id="19" w:name="_Toc377652654"/>
      <w:bookmarkStart w:id="20" w:name="_Toc377652579"/>
      <w:bookmarkStart w:id="21" w:name="_Toc377490170"/>
      <w:bookmarkStart w:id="22" w:name="_Toc190801716"/>
      <w:bookmarkStart w:id="23" w:name="_Toc141117129"/>
      <w:bookmarkStart w:id="24" w:name="_Toc141117467"/>
      <w:r w:rsidRPr="00280311">
        <w:rPr>
          <w:iCs w:val="0"/>
          <w:color w:val="0000FF"/>
          <w:lang w:val="es-US"/>
        </w:rPr>
        <w:t xml:space="preserve">SECCIÓN 1 </w:t>
      </w:r>
      <w:r w:rsidRPr="00280311">
        <w:rPr>
          <w:iCs w:val="0"/>
          <w:color w:val="0000FF"/>
          <w:lang w:val="es-US"/>
        </w:rPr>
        <w:tab/>
        <w:t>Estamos cambiando el nombre del plan</w:t>
      </w:r>
      <w:bookmarkEnd w:id="18"/>
      <w:bookmarkEnd w:id="19"/>
      <w:bookmarkEnd w:id="20"/>
      <w:bookmarkEnd w:id="21"/>
      <w:bookmarkEnd w:id="22"/>
      <w:bookmarkEnd w:id="23"/>
      <w:bookmarkEnd w:id="24"/>
    </w:p>
    <w:p w14:paraId="6A796559" w14:textId="77777777" w:rsidR="007220F7" w:rsidRPr="00280311" w:rsidRDefault="007220F7" w:rsidP="0072063F">
      <w:pPr>
        <w:keepNext/>
      </w:pPr>
      <w:r w:rsidRPr="00280311">
        <w:rPr>
          <w:rFonts w:ascii="Arial" w:hAnsi="Arial"/>
          <w:color w:val="0000FF"/>
        </w:rPr>
        <w:t>[</w:t>
      </w:r>
      <w:r w:rsidRPr="00280311">
        <w:rPr>
          <w:i/>
          <w:iCs/>
          <w:color w:val="0000FF"/>
        </w:rPr>
        <w:t>Plans that are changing the plan name, as approved by CMS, include Section 1, using the section title above and the following text:</w:t>
      </w:r>
    </w:p>
    <w:p w14:paraId="6A79655A" w14:textId="6E0E7C8F" w:rsidR="004968A8" w:rsidRPr="00280311" w:rsidRDefault="004968A8" w:rsidP="004968A8">
      <w:pPr>
        <w:keepNext/>
        <w:rPr>
          <w:i/>
          <w:color w:val="0000FF"/>
          <w:lang w:val="es-ES"/>
        </w:rPr>
      </w:pPr>
      <w:r w:rsidRPr="00280311">
        <w:rPr>
          <w:color w:val="0000FF"/>
          <w:lang w:val="es-US"/>
        </w:rPr>
        <w:t xml:space="preserve">El 1 de enero de 2024, el nombre de nuestro plan cambiará de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2023 plan </w:t>
      </w:r>
      <w:proofErr w:type="spellStart"/>
      <w:r w:rsidRPr="00280311">
        <w:rPr>
          <w:i/>
          <w:iCs/>
          <w:color w:val="0000FF"/>
          <w:lang w:val="es-ES"/>
        </w:rPr>
        <w:t>name</w:t>
      </w:r>
      <w:proofErr w:type="spellEnd"/>
      <w:r w:rsidRPr="00280311">
        <w:rPr>
          <w:color w:val="0000FF"/>
          <w:lang w:val="es-US"/>
        </w:rPr>
        <w:t>] a</w:t>
      </w:r>
      <w:r w:rsidRPr="00280311">
        <w:rPr>
          <w:i/>
          <w:iCs/>
          <w:color w:val="0000FF"/>
          <w:lang w:val="es-US"/>
        </w:rPr>
        <w:t xml:space="preserve"> [</w:t>
      </w:r>
      <w:proofErr w:type="spellStart"/>
      <w:r w:rsidRPr="00280311">
        <w:rPr>
          <w:i/>
          <w:iCs/>
          <w:color w:val="0000FF"/>
          <w:lang w:val="es-ES"/>
        </w:rPr>
        <w:t>insert</w:t>
      </w:r>
      <w:proofErr w:type="spellEnd"/>
      <w:r w:rsidRPr="00280311">
        <w:rPr>
          <w:i/>
          <w:iCs/>
          <w:color w:val="0000FF"/>
          <w:lang w:val="es-ES"/>
        </w:rPr>
        <w:t xml:space="preserve"> 2024 plan </w:t>
      </w:r>
      <w:proofErr w:type="spellStart"/>
      <w:r w:rsidRPr="00280311">
        <w:rPr>
          <w:i/>
          <w:iCs/>
          <w:color w:val="0000FF"/>
          <w:lang w:val="es-ES"/>
        </w:rPr>
        <w:t>name</w:t>
      </w:r>
      <w:proofErr w:type="spellEnd"/>
      <w:r w:rsidRPr="00280311">
        <w:rPr>
          <w:color w:val="0000FF"/>
          <w:lang w:val="es-US"/>
        </w:rPr>
        <w:t xml:space="preserve">]. </w:t>
      </w:r>
    </w:p>
    <w:p w14:paraId="6A79655B" w14:textId="310CB657" w:rsidR="004968A8" w:rsidRPr="00280311" w:rsidRDefault="004968A8" w:rsidP="004968A8">
      <w:pPr>
        <w:rPr>
          <w:i/>
          <w:color w:val="0000FF"/>
        </w:rPr>
      </w:pPr>
      <w:r w:rsidRPr="00280311">
        <w:rPr>
          <w:i/>
          <w:iCs/>
          <w:color w:val="0000FF"/>
        </w:rPr>
        <w:t>[Insert language to inform members if they will receive new ID cards and how, as well as if the name change will impact any other member communication.]</w:t>
      </w:r>
      <w:r w:rsidRPr="00280311">
        <w:rPr>
          <w:color w:val="0000FF"/>
        </w:rPr>
        <w:t>]</w:t>
      </w:r>
    </w:p>
    <w:p w14:paraId="6A79655C" w14:textId="785059AA" w:rsidR="004968A8" w:rsidRPr="00280311" w:rsidRDefault="004968A8" w:rsidP="00016C52">
      <w:pPr>
        <w:pStyle w:val="Heading2ANOC"/>
        <w:ind w:left="1627" w:hanging="1627"/>
        <w:rPr>
          <w:color w:val="0000FF"/>
          <w:lang w:val="es-ES"/>
        </w:rPr>
      </w:pPr>
      <w:bookmarkStart w:id="25" w:name="_Toc377652655"/>
      <w:bookmarkStart w:id="26" w:name="_Toc377652580"/>
      <w:bookmarkStart w:id="27" w:name="_Toc377490171"/>
      <w:bookmarkStart w:id="28" w:name="_Toc190801717"/>
      <w:bookmarkStart w:id="29" w:name="_Toc494446502"/>
      <w:bookmarkStart w:id="30" w:name="_Toc141117130"/>
      <w:bookmarkStart w:id="31" w:name="_Toc141117468"/>
      <w:r w:rsidRPr="00280311">
        <w:rPr>
          <w:iCs w:val="0"/>
          <w:color w:val="0000FF"/>
          <w:lang w:val="es-US"/>
        </w:rPr>
        <w:t xml:space="preserve">SECCIÓN 1 </w:t>
      </w:r>
      <w:r w:rsidRPr="00280311">
        <w:rPr>
          <w:iCs w:val="0"/>
          <w:color w:val="0000FF"/>
          <w:lang w:val="es-US"/>
        </w:rPr>
        <w:tab/>
        <w:t xml:space="preserve">A menos que elija otro plan, será inscrito automáticamente en </w:t>
      </w:r>
      <w:r w:rsidRPr="00280311">
        <w:rPr>
          <w:i/>
          <w:color w:val="0000FF"/>
          <w:lang w:val="es-US"/>
        </w:rPr>
        <w:t>[</w:t>
      </w:r>
      <w:proofErr w:type="spellStart"/>
      <w:r w:rsidRPr="00280311">
        <w:rPr>
          <w:i/>
          <w:color w:val="0000FF"/>
          <w:lang w:val="es-ES"/>
        </w:rPr>
        <w:t>insert</w:t>
      </w:r>
      <w:proofErr w:type="spellEnd"/>
      <w:r w:rsidRPr="00280311">
        <w:rPr>
          <w:i/>
          <w:color w:val="0000FF"/>
          <w:lang w:val="es-ES"/>
        </w:rPr>
        <w:t xml:space="preserve"> 2024 plan </w:t>
      </w:r>
      <w:proofErr w:type="spellStart"/>
      <w:r w:rsidRPr="00280311">
        <w:rPr>
          <w:i/>
          <w:color w:val="0000FF"/>
          <w:lang w:val="es-ES"/>
        </w:rPr>
        <w:t>name</w:t>
      </w:r>
      <w:proofErr w:type="spellEnd"/>
      <w:r w:rsidRPr="00280311">
        <w:rPr>
          <w:b w:val="0"/>
          <w:bCs w:val="0"/>
          <w:iCs w:val="0"/>
          <w:color w:val="0000FF"/>
          <w:lang w:val="es-US"/>
        </w:rPr>
        <w:t xml:space="preserve">] </w:t>
      </w:r>
      <w:r w:rsidRPr="00280311">
        <w:rPr>
          <w:iCs w:val="0"/>
          <w:color w:val="0000FF"/>
          <w:lang w:val="es-US"/>
        </w:rPr>
        <w:t>en </w:t>
      </w:r>
      <w:bookmarkEnd w:id="25"/>
      <w:bookmarkEnd w:id="26"/>
      <w:bookmarkEnd w:id="27"/>
      <w:bookmarkEnd w:id="28"/>
      <w:r w:rsidRPr="00280311">
        <w:rPr>
          <w:iCs w:val="0"/>
          <w:color w:val="0000FF"/>
          <w:lang w:val="es-US"/>
        </w:rPr>
        <w:t>2024</w:t>
      </w:r>
      <w:bookmarkEnd w:id="29"/>
      <w:bookmarkEnd w:id="30"/>
      <w:bookmarkEnd w:id="31"/>
    </w:p>
    <w:p w14:paraId="6C526B64" w14:textId="5886A318" w:rsidR="00E12260" w:rsidRPr="00280311" w:rsidRDefault="00E12260" w:rsidP="004968A8">
      <w:pPr>
        <w:rPr>
          <w:rFonts w:ascii="Arial" w:hAnsi="Arial"/>
          <w:color w:val="0000FF"/>
        </w:rPr>
      </w:pPr>
      <w:r w:rsidRPr="00280311">
        <w:rPr>
          <w:rFonts w:ascii="Arial" w:hAnsi="Arial"/>
          <w:i/>
          <w:iCs/>
          <w:color w:val="0000FF"/>
        </w:rPr>
        <w:t>[</w:t>
      </w:r>
      <w:r w:rsidRPr="00280311">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79655D" w14:textId="44482877" w:rsidR="004968A8" w:rsidRPr="00280311" w:rsidRDefault="004968A8" w:rsidP="004968A8">
      <w:pPr>
        <w:rPr>
          <w:color w:val="0000FF"/>
          <w:lang w:val="es-ES"/>
        </w:rPr>
      </w:pPr>
      <w:r w:rsidRPr="00280311">
        <w:rPr>
          <w:color w:val="0000FF"/>
        </w:rPr>
        <w:t xml:space="preserve">El 1 de </w:t>
      </w:r>
      <w:proofErr w:type="spellStart"/>
      <w:r w:rsidRPr="00280311">
        <w:rPr>
          <w:color w:val="0000FF"/>
        </w:rPr>
        <w:t>enero</w:t>
      </w:r>
      <w:proofErr w:type="spellEnd"/>
      <w:r w:rsidRPr="00280311">
        <w:rPr>
          <w:color w:val="0000FF"/>
        </w:rPr>
        <w:t xml:space="preserve"> de 2024, </w:t>
      </w:r>
      <w:r w:rsidRPr="00280311">
        <w:rPr>
          <w:i/>
          <w:iCs/>
          <w:color w:val="0000FF"/>
        </w:rPr>
        <w:t>[insert MAO name</w:t>
      </w:r>
      <w:r w:rsidRPr="00280311">
        <w:rPr>
          <w:color w:val="0000FF"/>
        </w:rPr>
        <w:t>] [</w:t>
      </w:r>
      <w:r w:rsidRPr="00280311">
        <w:rPr>
          <w:i/>
          <w:iCs/>
          <w:color w:val="0000FF"/>
        </w:rPr>
        <w:t>insert Plan in parentheses, as applicable, after listing required MAO names throughout this document</w:t>
      </w:r>
      <w:r w:rsidRPr="00280311">
        <w:rPr>
          <w:color w:val="0000FF"/>
        </w:rPr>
        <w:t xml:space="preserve">] </w:t>
      </w:r>
      <w:proofErr w:type="spellStart"/>
      <w:r w:rsidRPr="00280311">
        <w:rPr>
          <w:color w:val="0000FF"/>
        </w:rPr>
        <w:t>combinaremos</w:t>
      </w:r>
      <w:proofErr w:type="spellEnd"/>
      <w:r w:rsidRPr="00280311">
        <w:rPr>
          <w:i/>
          <w:iCs/>
          <w:color w:val="0000FF"/>
        </w:rPr>
        <w:t xml:space="preserve"> [insert 2023 plan name</w:t>
      </w:r>
      <w:r w:rsidRPr="00280311">
        <w:rPr>
          <w:color w:val="0000FF"/>
        </w:rPr>
        <w:t xml:space="preserve">] con uno de </w:t>
      </w:r>
      <w:proofErr w:type="spellStart"/>
      <w:r w:rsidRPr="00280311">
        <w:rPr>
          <w:color w:val="0000FF"/>
        </w:rPr>
        <w:t>nuestros</w:t>
      </w:r>
      <w:proofErr w:type="spellEnd"/>
      <w:r w:rsidRPr="00280311">
        <w:rPr>
          <w:color w:val="0000FF"/>
        </w:rPr>
        <w:t xml:space="preserve"> planes, </w:t>
      </w:r>
      <w:r w:rsidRPr="00280311">
        <w:rPr>
          <w:i/>
          <w:iCs/>
          <w:color w:val="0000FF"/>
        </w:rPr>
        <w:t>[insert 2024 plan name</w:t>
      </w:r>
      <w:r w:rsidRPr="00280311">
        <w:rPr>
          <w:color w:val="0000FF"/>
        </w:rPr>
        <w:t xml:space="preserve">]. </w:t>
      </w:r>
      <w:bookmarkStart w:id="32" w:name="_Hlk70582100"/>
      <w:r w:rsidRPr="00280311">
        <w:rPr>
          <w:color w:val="0000FF"/>
          <w:lang w:val="es-US"/>
        </w:rPr>
        <w:t xml:space="preserve">La información incluida en este documento le indica las diferencias entre sus beneficios actuales en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2023 plan </w:t>
      </w:r>
      <w:proofErr w:type="spellStart"/>
      <w:r w:rsidRPr="00280311">
        <w:rPr>
          <w:i/>
          <w:iCs/>
          <w:color w:val="0000FF"/>
          <w:lang w:val="es-ES"/>
        </w:rPr>
        <w:t>name</w:t>
      </w:r>
      <w:proofErr w:type="spellEnd"/>
      <w:r w:rsidRPr="00280311">
        <w:rPr>
          <w:color w:val="0000FF"/>
          <w:lang w:val="es-US"/>
        </w:rPr>
        <w:t xml:space="preserve">] y los beneficios que tendrá el 1 de enero de 2024 como miembro de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plan </w:t>
      </w:r>
      <w:proofErr w:type="spellStart"/>
      <w:r w:rsidRPr="00280311">
        <w:rPr>
          <w:i/>
          <w:iCs/>
          <w:color w:val="0000FF"/>
          <w:lang w:val="es-ES"/>
        </w:rPr>
        <w:t>name</w:t>
      </w:r>
      <w:proofErr w:type="spellEnd"/>
      <w:r w:rsidRPr="00280311">
        <w:rPr>
          <w:color w:val="0000FF"/>
          <w:lang w:val="es-US"/>
        </w:rPr>
        <w:t>].</w:t>
      </w:r>
      <w:bookmarkEnd w:id="32"/>
    </w:p>
    <w:p w14:paraId="6A79655E" w14:textId="409C15A2" w:rsidR="004968A8" w:rsidRPr="00280311" w:rsidRDefault="004968A8" w:rsidP="004968A8">
      <w:pPr>
        <w:rPr>
          <w:b/>
          <w:color w:val="0000FF"/>
          <w:lang w:val="es-ES"/>
        </w:rPr>
      </w:pPr>
      <w:r w:rsidRPr="00280311">
        <w:rPr>
          <w:b/>
          <w:bCs/>
          <w:color w:val="0000FF"/>
          <w:lang w:val="es-US"/>
        </w:rPr>
        <w:t xml:space="preserve">Si no ha hecho nada hasta el 7 de diciembre de 2023, lo inscribiremos automáticamente en </w:t>
      </w:r>
      <w:r w:rsidRPr="00280311">
        <w:rPr>
          <w:b/>
          <w:bCs/>
          <w:i/>
          <w:iCs/>
          <w:color w:val="0000FF"/>
          <w:lang w:val="es-ES"/>
        </w:rPr>
        <w:t>[</w:t>
      </w:r>
      <w:proofErr w:type="spellStart"/>
      <w:r w:rsidRPr="00280311">
        <w:rPr>
          <w:b/>
          <w:bCs/>
          <w:i/>
          <w:iCs/>
          <w:color w:val="0000FF"/>
          <w:lang w:val="es-ES"/>
        </w:rPr>
        <w:t>insert</w:t>
      </w:r>
      <w:proofErr w:type="spellEnd"/>
      <w:r w:rsidRPr="00280311">
        <w:rPr>
          <w:b/>
          <w:bCs/>
          <w:i/>
          <w:iCs/>
          <w:color w:val="0000FF"/>
          <w:lang w:val="es-ES"/>
        </w:rPr>
        <w:t xml:space="preserve"> 2024 plan </w:t>
      </w:r>
      <w:proofErr w:type="spellStart"/>
      <w:r w:rsidRPr="00280311">
        <w:rPr>
          <w:b/>
          <w:bCs/>
          <w:i/>
          <w:iCs/>
          <w:color w:val="0000FF"/>
          <w:lang w:val="es-ES"/>
        </w:rPr>
        <w:t>name</w:t>
      </w:r>
      <w:proofErr w:type="spellEnd"/>
      <w:r w:rsidRPr="00280311">
        <w:rPr>
          <w:i/>
          <w:iCs/>
          <w:color w:val="0000FF"/>
          <w:lang w:val="es-US"/>
        </w:rPr>
        <w:t>]</w:t>
      </w:r>
      <w:r w:rsidRPr="00280311">
        <w:rPr>
          <w:color w:val="0000FF"/>
          <w:lang w:val="es-US"/>
        </w:rPr>
        <w:t xml:space="preserve">. Esto significa que, a partir del 1 de enero de 2024, obtendrá su cobertura médica a través de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plan </w:t>
      </w:r>
      <w:proofErr w:type="spellStart"/>
      <w:r w:rsidRPr="00280311">
        <w:rPr>
          <w:i/>
          <w:iCs/>
          <w:color w:val="0000FF"/>
          <w:lang w:val="es-ES"/>
        </w:rPr>
        <w:t>name</w:t>
      </w:r>
      <w:proofErr w:type="spellEnd"/>
      <w:r w:rsidRPr="00280311">
        <w:rPr>
          <w:color w:val="0000FF"/>
          <w:lang w:val="es-US"/>
        </w:rPr>
        <w:t xml:space="preserve">]. Si desea cambiar de plan o cambiar a Original Medicare, debe hacerlo entre el 15 de octubre y el 7 de diciembre. Si es elegible para recibir </w:t>
      </w:r>
      <w:r w:rsidR="001874D8" w:rsidRPr="00280311">
        <w:rPr>
          <w:color w:val="0000FF"/>
          <w:lang w:val="es-US"/>
        </w:rPr>
        <w:t>“</w:t>
      </w:r>
      <w:r w:rsidRPr="00280311">
        <w:rPr>
          <w:color w:val="0000FF"/>
          <w:lang w:val="es-US"/>
        </w:rPr>
        <w:t>Ayuda adicional</w:t>
      </w:r>
      <w:r w:rsidR="001874D8" w:rsidRPr="00280311">
        <w:rPr>
          <w:color w:val="0000FF"/>
          <w:lang w:val="es-US"/>
        </w:rPr>
        <w:t>”</w:t>
      </w:r>
      <w:r w:rsidRPr="00280311">
        <w:rPr>
          <w:color w:val="0000FF"/>
          <w:lang w:val="es-US"/>
        </w:rPr>
        <w:t>, quizás pueda cambiarse de plan en otro momento.</w:t>
      </w:r>
    </w:p>
    <w:p w14:paraId="6A796560" w14:textId="77777777" w:rsidR="004968A8" w:rsidRPr="00280311" w:rsidRDefault="004968A8" w:rsidP="00C02DB5">
      <w:pPr>
        <w:pStyle w:val="Heading2ANOC"/>
        <w:pageBreakBefore/>
        <w:rPr>
          <w:lang w:val="es-ES"/>
        </w:rPr>
      </w:pPr>
      <w:bookmarkStart w:id="33" w:name="_Toc494446503"/>
      <w:bookmarkStart w:id="34" w:name="_Toc377652656"/>
      <w:bookmarkStart w:id="35" w:name="_Toc377652581"/>
      <w:bookmarkStart w:id="36" w:name="_Toc377490172"/>
      <w:bookmarkStart w:id="37" w:name="_Toc190801718"/>
      <w:bookmarkStart w:id="38" w:name="_Toc181811052"/>
      <w:bookmarkStart w:id="39" w:name="_Toc181799022"/>
      <w:bookmarkStart w:id="40" w:name="_Toc181798557"/>
      <w:bookmarkStart w:id="41" w:name="_Toc181787293"/>
      <w:bookmarkStart w:id="42" w:name="_Toc181783265"/>
      <w:bookmarkStart w:id="43" w:name="_Toc141117131"/>
      <w:bookmarkStart w:id="44" w:name="_Toc141117469"/>
      <w:r w:rsidRPr="00280311">
        <w:rPr>
          <w:iCs w:val="0"/>
          <w:lang w:val="es-US"/>
        </w:rPr>
        <w:lastRenderedPageBreak/>
        <w:t xml:space="preserve">SECCIÓN 2 </w:t>
      </w:r>
      <w:r w:rsidRPr="00280311">
        <w:rPr>
          <w:iCs w:val="0"/>
          <w:lang w:val="es-US"/>
        </w:rPr>
        <w:tab/>
        <w:t>Cambios en los costos y beneficios para el año próximo</w:t>
      </w:r>
      <w:bookmarkEnd w:id="33"/>
      <w:bookmarkEnd w:id="34"/>
      <w:bookmarkEnd w:id="35"/>
      <w:bookmarkEnd w:id="36"/>
      <w:bookmarkEnd w:id="37"/>
      <w:bookmarkEnd w:id="38"/>
      <w:bookmarkEnd w:id="39"/>
      <w:bookmarkEnd w:id="40"/>
      <w:bookmarkEnd w:id="41"/>
      <w:bookmarkEnd w:id="42"/>
      <w:bookmarkEnd w:id="43"/>
      <w:bookmarkEnd w:id="44"/>
    </w:p>
    <w:p w14:paraId="6A796561" w14:textId="77777777" w:rsidR="00763396" w:rsidRPr="00280311" w:rsidRDefault="00763396" w:rsidP="008553A0">
      <w:pPr>
        <w:pStyle w:val="Heading3"/>
        <w:rPr>
          <w:lang w:val="es-ES"/>
        </w:rPr>
      </w:pPr>
      <w:bookmarkStart w:id="45" w:name="_Toc494446504"/>
      <w:bookmarkStart w:id="46" w:name="_Toc377652657"/>
      <w:bookmarkStart w:id="47" w:name="_Toc377652582"/>
      <w:bookmarkStart w:id="48" w:name="_Toc377651832"/>
      <w:bookmarkStart w:id="49" w:name="_Toc141117132"/>
      <w:bookmarkStart w:id="50" w:name="_Toc141117470"/>
      <w:bookmarkStart w:id="51" w:name="_Toc181796022"/>
      <w:bookmarkStart w:id="52" w:name="_Toc181798558"/>
      <w:bookmarkStart w:id="53" w:name="_Toc181799023"/>
      <w:bookmarkStart w:id="54" w:name="_Toc181811053"/>
      <w:bookmarkStart w:id="55" w:name="_Toc186054459"/>
      <w:bookmarkStart w:id="56" w:name="_Toc190801719"/>
      <w:bookmarkStart w:id="57" w:name="_Toc377490173"/>
      <w:r w:rsidRPr="00280311">
        <w:rPr>
          <w:lang w:val="es-US"/>
        </w:rPr>
        <w:t>Sección 2.1 – Cambios en la prima mensual</w:t>
      </w:r>
      <w:bookmarkEnd w:id="45"/>
      <w:bookmarkEnd w:id="46"/>
      <w:bookmarkEnd w:id="47"/>
      <w:bookmarkEnd w:id="48"/>
      <w:bookmarkEnd w:id="49"/>
      <w:bookmarkEnd w:id="50"/>
    </w:p>
    <w:bookmarkEnd w:id="51"/>
    <w:bookmarkEnd w:id="52"/>
    <w:bookmarkEnd w:id="53"/>
    <w:bookmarkEnd w:id="54"/>
    <w:bookmarkEnd w:id="55"/>
    <w:bookmarkEnd w:id="56"/>
    <w:bookmarkEnd w:id="57"/>
    <w:p w14:paraId="6A796563" w14:textId="67B9F301" w:rsidR="004968A8" w:rsidRPr="00280311" w:rsidRDefault="004968A8" w:rsidP="002B548A">
      <w:pPr>
        <w:keepNext/>
        <w:ind w:right="-138"/>
        <w:rPr>
          <w:i/>
          <w:color w:val="0000FF"/>
        </w:rPr>
      </w:pPr>
      <w:r w:rsidRPr="00280311">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5000" w:type="pct"/>
        <w:jc w:val="center"/>
        <w:tblLook w:val="04A0" w:firstRow="1" w:lastRow="0" w:firstColumn="1" w:lastColumn="0" w:noHBand="0" w:noVBand="1"/>
        <w:tblCaption w:val="Comparación de costos"/>
        <w:tblDescription w:val="Comparación de costos de prima mensual para 2023 y 2024&#10;"/>
      </w:tblPr>
      <w:tblGrid>
        <w:gridCol w:w="4089"/>
        <w:gridCol w:w="2662"/>
        <w:gridCol w:w="2586"/>
      </w:tblGrid>
      <w:tr w:rsidR="004968A8" w:rsidRPr="00280311"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DCF01AD" w:rsidR="004968A8" w:rsidRPr="00280311" w:rsidRDefault="00587656" w:rsidP="00EA263C">
            <w:pPr>
              <w:pStyle w:val="TableHeader1"/>
              <w:spacing w:before="120" w:after="120"/>
              <w:jc w:val="left"/>
            </w:pPr>
            <w:r w:rsidRPr="00280311">
              <w:rPr>
                <w:bCs/>
                <w:lang w:val="es-US"/>
              </w:rPr>
              <w:t>Costo</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32263DC1" w:rsidR="004968A8" w:rsidRPr="00280311" w:rsidRDefault="00E9363C" w:rsidP="00EA263C">
            <w:pPr>
              <w:pStyle w:val="TableHeader1"/>
              <w:spacing w:before="120" w:after="120"/>
            </w:pPr>
            <w:r w:rsidRPr="00280311">
              <w:rPr>
                <w:bCs/>
                <w:lang w:val="es-US"/>
              </w:rPr>
              <w:t>2023 (este año)</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246A11F7" w:rsidR="004968A8" w:rsidRPr="00280311" w:rsidRDefault="00E9363C" w:rsidP="00EA263C">
            <w:pPr>
              <w:pStyle w:val="TableHeader1"/>
              <w:spacing w:before="120" w:after="120"/>
            </w:pPr>
            <w:r w:rsidRPr="00280311">
              <w:rPr>
                <w:bCs/>
                <w:lang w:val="es-US"/>
              </w:rPr>
              <w:t>2024 (próximo año)</w:t>
            </w:r>
          </w:p>
        </w:tc>
      </w:tr>
      <w:tr w:rsidR="004968A8" w:rsidRPr="00280311"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280311" w:rsidRDefault="004968A8" w:rsidP="00EA263C">
            <w:pPr>
              <w:pStyle w:val="TableHeaderSide"/>
              <w:spacing w:before="120" w:after="120"/>
            </w:pPr>
            <w:r w:rsidRPr="00280311">
              <w:rPr>
                <w:bCs/>
              </w:rPr>
              <w:t xml:space="preserve">Prima </w:t>
            </w:r>
            <w:proofErr w:type="spellStart"/>
            <w:r w:rsidRPr="00280311">
              <w:rPr>
                <w:bCs/>
              </w:rPr>
              <w:t>mensual</w:t>
            </w:r>
            <w:proofErr w:type="spellEnd"/>
            <w:r w:rsidRPr="00280311">
              <w:rPr>
                <w:bCs/>
              </w:rPr>
              <w:t xml:space="preserve"> </w:t>
            </w:r>
          </w:p>
          <w:p w14:paraId="6A796569" w14:textId="6AB83AE8" w:rsidR="009A2650" w:rsidRPr="00280311" w:rsidRDefault="009A2650" w:rsidP="00EA263C">
            <w:pPr>
              <w:pStyle w:val="TableHeaderSide"/>
              <w:spacing w:before="120" w:after="120"/>
              <w:rPr>
                <w:b w:val="0"/>
                <w:i/>
                <w:color w:val="0000FF"/>
                <w:lang w:val="es-ES"/>
              </w:rPr>
            </w:pPr>
            <w:r w:rsidRPr="00280311">
              <w:rPr>
                <w:b w:val="0"/>
                <w:i/>
                <w:iCs/>
                <w:color w:val="0000FF"/>
              </w:rPr>
              <w:t xml:space="preserve">[If there are no changes from year to year, plans may indicate in the column that there is no change for the upcoming benefit year. </w:t>
            </w:r>
            <w:proofErr w:type="spellStart"/>
            <w:r w:rsidRPr="00280311">
              <w:rPr>
                <w:b w:val="0"/>
                <w:i/>
                <w:iCs/>
                <w:color w:val="0000FF"/>
                <w:lang w:val="es-ES"/>
              </w:rPr>
              <w:t>However</w:t>
            </w:r>
            <w:proofErr w:type="spellEnd"/>
            <w:r w:rsidRPr="00280311">
              <w:rPr>
                <w:b w:val="0"/>
                <w:i/>
                <w:iCs/>
                <w:color w:val="0000FF"/>
                <w:lang w:val="es-ES"/>
              </w:rPr>
              <w:t xml:space="preserve">, </w:t>
            </w:r>
            <w:proofErr w:type="spellStart"/>
            <w:r w:rsidRPr="00280311">
              <w:rPr>
                <w:b w:val="0"/>
                <w:i/>
                <w:iCs/>
                <w:color w:val="0000FF"/>
                <w:lang w:val="es-ES"/>
              </w:rPr>
              <w:t>the</w:t>
            </w:r>
            <w:proofErr w:type="spellEnd"/>
            <w:r w:rsidRPr="00280311">
              <w:rPr>
                <w:b w:val="0"/>
                <w:i/>
                <w:iCs/>
                <w:color w:val="0000FF"/>
                <w:lang w:val="es-ES"/>
              </w:rPr>
              <w:t xml:space="preserve"> premium </w:t>
            </w:r>
            <w:proofErr w:type="spellStart"/>
            <w:r w:rsidRPr="00280311">
              <w:rPr>
                <w:b w:val="0"/>
                <w:i/>
                <w:iCs/>
                <w:color w:val="0000FF"/>
                <w:lang w:val="es-ES"/>
              </w:rPr>
              <w:t>must</w:t>
            </w:r>
            <w:proofErr w:type="spellEnd"/>
            <w:r w:rsidRPr="00280311">
              <w:rPr>
                <w:b w:val="0"/>
                <w:i/>
                <w:iCs/>
                <w:color w:val="0000FF"/>
                <w:lang w:val="es-ES"/>
              </w:rPr>
              <w:t xml:space="preserve"> </w:t>
            </w:r>
            <w:proofErr w:type="spellStart"/>
            <w:r w:rsidRPr="00280311">
              <w:rPr>
                <w:b w:val="0"/>
                <w:i/>
                <w:iCs/>
                <w:color w:val="0000FF"/>
                <w:lang w:val="es-ES"/>
              </w:rPr>
              <w:t>also</w:t>
            </w:r>
            <w:proofErr w:type="spellEnd"/>
            <w:r w:rsidRPr="00280311">
              <w:rPr>
                <w:b w:val="0"/>
                <w:i/>
                <w:iCs/>
                <w:color w:val="0000FF"/>
                <w:lang w:val="es-ES"/>
              </w:rPr>
              <w:t xml:space="preserve"> be </w:t>
            </w:r>
            <w:proofErr w:type="spellStart"/>
            <w:r w:rsidRPr="00280311">
              <w:rPr>
                <w:b w:val="0"/>
                <w:i/>
                <w:iCs/>
                <w:color w:val="0000FF"/>
                <w:lang w:val="es-ES"/>
              </w:rPr>
              <w:t>listed</w:t>
            </w:r>
            <w:proofErr w:type="spellEnd"/>
            <w:r w:rsidRPr="00280311">
              <w:rPr>
                <w:b w:val="0"/>
                <w:i/>
                <w:iCs/>
                <w:color w:val="0000FF"/>
                <w:lang w:val="es-ES"/>
              </w:rPr>
              <w:t>.]</w:t>
            </w:r>
          </w:p>
          <w:p w14:paraId="6A79656A" w14:textId="77777777" w:rsidR="004968A8" w:rsidRPr="00280311" w:rsidRDefault="004968A8" w:rsidP="00EA263C">
            <w:pPr>
              <w:pStyle w:val="NoSpacing"/>
              <w:spacing w:before="120" w:after="120"/>
              <w:rPr>
                <w:lang w:val="es-ES"/>
              </w:rPr>
            </w:pPr>
            <w:r w:rsidRPr="00280311">
              <w:rPr>
                <w:lang w:val="es-US"/>
              </w:rPr>
              <w:t>(También debe seguir pagando la prima de la Parte B de Medicare).</w:t>
            </w:r>
          </w:p>
        </w:tc>
        <w:tc>
          <w:tcPr>
            <w:tcW w:w="2520" w:type="dxa"/>
            <w:tcBorders>
              <w:top w:val="single" w:sz="18" w:space="0" w:color="B2B2B2"/>
              <w:bottom w:val="single" w:sz="18" w:space="0" w:color="B2B2B2"/>
            </w:tcBorders>
          </w:tcPr>
          <w:p w14:paraId="6A79656B" w14:textId="4A463CD7" w:rsidR="004968A8" w:rsidRPr="00280311" w:rsidRDefault="004968A8" w:rsidP="00EA263C">
            <w:pPr>
              <w:spacing w:before="120" w:beforeAutospacing="0" w:after="120" w:afterAutospacing="0"/>
              <w:jc w:val="center"/>
            </w:pPr>
            <w:r w:rsidRPr="00280311">
              <w:rPr>
                <w:i/>
                <w:iCs/>
                <w:color w:val="0000FF"/>
                <w:lang w:val="es-US"/>
              </w:rPr>
              <w:t>[</w:t>
            </w:r>
            <w:r w:rsidRPr="00280311">
              <w:rPr>
                <w:i/>
                <w:iCs/>
                <w:color w:val="0000FF"/>
              </w:rPr>
              <w:t>Insert 2023 premium amount</w:t>
            </w:r>
            <w:r w:rsidRPr="00280311">
              <w:rPr>
                <w:color w:val="0000FF"/>
                <w:lang w:val="es-US"/>
              </w:rPr>
              <w:t>]</w:t>
            </w:r>
          </w:p>
        </w:tc>
        <w:tc>
          <w:tcPr>
            <w:tcW w:w="2448" w:type="dxa"/>
            <w:tcBorders>
              <w:top w:val="single" w:sz="18" w:space="0" w:color="B2B2B2"/>
              <w:bottom w:val="single" w:sz="18" w:space="0" w:color="B2B2B2"/>
              <w:right w:val="single" w:sz="18" w:space="0" w:color="B2B2B2"/>
            </w:tcBorders>
          </w:tcPr>
          <w:p w14:paraId="6A79656C" w14:textId="722B3689" w:rsidR="004968A8" w:rsidRPr="00280311" w:rsidRDefault="004968A8" w:rsidP="00EA263C">
            <w:pPr>
              <w:spacing w:before="120" w:beforeAutospacing="0" w:after="120" w:afterAutospacing="0"/>
              <w:jc w:val="center"/>
            </w:pPr>
            <w:r w:rsidRPr="00280311">
              <w:rPr>
                <w:i/>
                <w:iCs/>
                <w:color w:val="0000FF"/>
                <w:lang w:val="es-US"/>
              </w:rPr>
              <w:t>[</w:t>
            </w:r>
            <w:r w:rsidRPr="00280311">
              <w:rPr>
                <w:i/>
                <w:iCs/>
                <w:color w:val="0000FF"/>
              </w:rPr>
              <w:t>Insert 2024 premium amount</w:t>
            </w:r>
            <w:r w:rsidRPr="00280311">
              <w:rPr>
                <w:color w:val="0000FF"/>
                <w:lang w:val="es-US"/>
              </w:rPr>
              <w:t>]</w:t>
            </w:r>
          </w:p>
        </w:tc>
      </w:tr>
    </w:tbl>
    <w:p w14:paraId="6A79656E" w14:textId="77777777" w:rsidR="004968A8" w:rsidRPr="00280311" w:rsidRDefault="004968A8" w:rsidP="008553A0">
      <w:pPr>
        <w:pStyle w:val="Heading3"/>
        <w:rPr>
          <w:lang w:val="es-ES"/>
        </w:rPr>
      </w:pPr>
      <w:bookmarkStart w:id="58" w:name="_Toc190801720"/>
      <w:bookmarkStart w:id="59" w:name="_Toc494446505"/>
      <w:bookmarkStart w:id="60" w:name="_Toc377652658"/>
      <w:bookmarkStart w:id="61" w:name="_Toc377652583"/>
      <w:bookmarkStart w:id="62" w:name="_Toc377651833"/>
      <w:bookmarkStart w:id="63" w:name="_Toc377490174"/>
      <w:bookmarkStart w:id="64" w:name="_Toc141117133"/>
      <w:bookmarkStart w:id="65" w:name="_Toc141117471"/>
      <w:r w:rsidRPr="00280311">
        <w:rPr>
          <w:noProof/>
          <w:lang w:val="es-US"/>
        </w:rPr>
        <w:t>Sección 2.2 – Cambios en el monto máximo que paga de su bolsillo</w:t>
      </w:r>
      <w:bookmarkStart w:id="66" w:name="_Toc181796025"/>
      <w:bookmarkEnd w:id="58"/>
      <w:bookmarkEnd w:id="59"/>
      <w:bookmarkEnd w:id="60"/>
      <w:bookmarkEnd w:id="61"/>
      <w:bookmarkEnd w:id="62"/>
      <w:bookmarkEnd w:id="63"/>
      <w:bookmarkEnd w:id="64"/>
      <w:bookmarkEnd w:id="65"/>
    </w:p>
    <w:bookmarkEnd w:id="66"/>
    <w:p w14:paraId="6A79656F" w14:textId="77777777" w:rsidR="004968A8" w:rsidRPr="00280311" w:rsidRDefault="004968A8" w:rsidP="004968A8">
      <w:pPr>
        <w:rPr>
          <w:i/>
          <w:color w:val="0000FF"/>
        </w:rPr>
      </w:pPr>
      <w:r w:rsidRPr="00280311">
        <w:rPr>
          <w:i/>
          <w:iCs/>
          <w:color w:val="0000FF"/>
        </w:rPr>
        <w:t>[Plans that include the costs of supplemental benefits in the MOOP limit may</w:t>
      </w:r>
      <w:r w:rsidRPr="00280311">
        <w:t xml:space="preserve"> </w:t>
      </w:r>
      <w:r w:rsidRPr="00280311">
        <w:rPr>
          <w:i/>
          <w:iCs/>
          <w:color w:val="0000FF"/>
        </w:rPr>
        <w:t>revise this information as needed.]</w:t>
      </w:r>
    </w:p>
    <w:p w14:paraId="6A796570" w14:textId="64416930" w:rsidR="004968A8" w:rsidRPr="00280311" w:rsidRDefault="004968A8" w:rsidP="00472862">
      <w:pPr>
        <w:rPr>
          <w:lang w:val="es-ES"/>
        </w:rPr>
      </w:pPr>
      <w:r w:rsidRPr="00280311">
        <w:rPr>
          <w:lang w:val="es-US"/>
        </w:rPr>
        <w:t xml:space="preserve">Medicare exige que todos los planes de salud limiten el monto que usted paga de su bolsillo durante el año. Estos límites se denominan montos máximos que paga de su bolsillo. Una vez que alcance este monto, por lo general, no paga nada por los servicios cubiertos </w:t>
      </w:r>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i/>
          <w:iCs/>
          <w:color w:val="0000FF"/>
          <w:lang w:val="es-ES"/>
        </w:rPr>
        <w:t>:</w:t>
      </w:r>
      <w:r w:rsidRPr="00280311">
        <w:rPr>
          <w:color w:val="0000FF"/>
          <w:lang w:val="es-US"/>
        </w:rPr>
        <w:t xml:space="preserve"> de la Parte A y la Parte B]</w:t>
      </w:r>
      <w:r w:rsidRPr="00280311">
        <w:rPr>
          <w:lang w:val="es-US"/>
        </w:rPr>
        <w:t xml:space="preserve"> por el resto del año.</w:t>
      </w:r>
    </w:p>
    <w:tbl>
      <w:tblPr>
        <w:tblW w:w="5000" w:type="pct"/>
        <w:jc w:val="center"/>
        <w:tblLook w:val="04A0" w:firstRow="1" w:lastRow="0" w:firstColumn="1" w:lastColumn="0" w:noHBand="0" w:noVBand="1"/>
        <w:tblCaption w:val="Comparación de costos"/>
        <w:tblDescription w:val="Comparación de costos para el desembolso máximo para 2023 y 2024&#10;"/>
      </w:tblPr>
      <w:tblGrid>
        <w:gridCol w:w="3772"/>
        <w:gridCol w:w="2508"/>
        <w:gridCol w:w="3057"/>
      </w:tblGrid>
      <w:tr w:rsidR="004968A8" w:rsidRPr="00280311"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280311" w:rsidRDefault="00587656" w:rsidP="007C10A7">
            <w:pPr>
              <w:pStyle w:val="TableHeader1"/>
              <w:spacing w:before="120" w:after="120"/>
              <w:jc w:val="left"/>
            </w:pPr>
            <w:r w:rsidRPr="00280311">
              <w:rPr>
                <w:bCs/>
                <w:lang w:val="es-US"/>
              </w:rP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19149DA8" w:rsidR="004968A8" w:rsidRPr="00280311" w:rsidRDefault="00E9363C" w:rsidP="007C10A7">
            <w:pPr>
              <w:pStyle w:val="TableHeader1"/>
              <w:spacing w:before="120" w:after="120"/>
            </w:pPr>
            <w:r w:rsidRPr="00280311">
              <w:rPr>
                <w:bCs/>
                <w:lang w:val="es-US"/>
              </w:rPr>
              <w:t>2023 (este año)</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434A093E" w:rsidR="004968A8" w:rsidRPr="00280311" w:rsidRDefault="00E9363C" w:rsidP="007C10A7">
            <w:pPr>
              <w:pStyle w:val="TableHeader1"/>
              <w:spacing w:before="120" w:after="120"/>
            </w:pPr>
            <w:r w:rsidRPr="00280311">
              <w:rPr>
                <w:bCs/>
                <w:lang w:val="es-US"/>
              </w:rPr>
              <w:t>2024 (próximo año)</w:t>
            </w:r>
          </w:p>
        </w:tc>
      </w:tr>
      <w:tr w:rsidR="004968A8" w:rsidRPr="004F31BE"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280311" w:rsidRDefault="00656ECE" w:rsidP="007C10A7">
            <w:pPr>
              <w:pStyle w:val="TableHeaderSide"/>
              <w:spacing w:before="120" w:after="120"/>
              <w:rPr>
                <w:color w:val="000000"/>
                <w:lang w:val="es-ES"/>
              </w:rPr>
            </w:pPr>
            <w:r w:rsidRPr="00280311">
              <w:rPr>
                <w:bCs/>
                <w:lang w:val="es-US"/>
              </w:rPr>
              <w:t xml:space="preserve">Máximo dentro de la red </w:t>
            </w:r>
            <w:r w:rsidRPr="00280311">
              <w:rPr>
                <w:b w:val="0"/>
                <w:lang w:val="es-US"/>
              </w:rPr>
              <w:br/>
            </w:r>
            <w:r w:rsidRPr="00280311">
              <w:rPr>
                <w:bCs/>
                <w:lang w:val="es-US"/>
              </w:rPr>
              <w:t>monto que paga de su bolsillo</w:t>
            </w:r>
          </w:p>
          <w:p w14:paraId="6A796576" w14:textId="77777777" w:rsidR="004968A8" w:rsidRPr="00280311" w:rsidRDefault="004968A8" w:rsidP="007C10A7">
            <w:pPr>
              <w:spacing w:before="120" w:beforeAutospacing="0" w:after="120" w:afterAutospacing="0"/>
              <w:rPr>
                <w:lang w:val="es-ES"/>
              </w:rPr>
            </w:pPr>
            <w:r w:rsidRPr="00280311">
              <w:rPr>
                <w:lang w:val="es-US"/>
              </w:rPr>
              <w:t xml:space="preserve">Los costos por los servicios médicos cubiertos (como los copagos </w:t>
            </w:r>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plan has a deductible:</w:t>
            </w:r>
            <w:r w:rsidRPr="00280311">
              <w:rPr>
                <w:color w:val="0000FF"/>
                <w:lang w:val="es-US"/>
              </w:rPr>
              <w:t xml:space="preserve"> y los deducibles]</w:t>
            </w:r>
            <w:r w:rsidRPr="00280311">
              <w:rPr>
                <w:lang w:val="es-US"/>
              </w:rPr>
              <w:t xml:space="preserve">) de los proveedores de la red se consideran para el monto máximo que paga de su bolsillo dentro de la red. </w:t>
            </w:r>
            <w:r w:rsidRPr="00280311">
              <w:rPr>
                <w:i/>
                <w:iCs/>
                <w:color w:val="0000FF"/>
                <w:lang w:val="es-US"/>
              </w:rPr>
              <w:t>[</w:t>
            </w:r>
            <w:proofErr w:type="spellStart"/>
            <w:r w:rsidRPr="00280311">
              <w:rPr>
                <w:i/>
                <w:iCs/>
                <w:color w:val="0000FF"/>
                <w:lang w:val="es-ES"/>
              </w:rPr>
              <w:t>Plans</w:t>
            </w:r>
            <w:proofErr w:type="spellEnd"/>
            <w:r w:rsidRPr="00280311">
              <w:rPr>
                <w:i/>
                <w:iCs/>
                <w:color w:val="0000FF"/>
                <w:lang w:val="es-ES"/>
              </w:rPr>
              <w:t xml:space="preserve"> </w:t>
            </w:r>
            <w:proofErr w:type="spellStart"/>
            <w:r w:rsidRPr="00280311">
              <w:rPr>
                <w:i/>
                <w:iCs/>
                <w:color w:val="0000FF"/>
                <w:lang w:val="es-ES"/>
              </w:rPr>
              <w:t>with</w:t>
            </w:r>
            <w:proofErr w:type="spellEnd"/>
            <w:r w:rsidRPr="00280311">
              <w:rPr>
                <w:i/>
                <w:iCs/>
                <w:color w:val="0000FF"/>
                <w:lang w:val="es-ES"/>
              </w:rPr>
              <w:t xml:space="preserve"> no premium </w:t>
            </w:r>
            <w:proofErr w:type="spellStart"/>
            <w:r w:rsidRPr="00280311">
              <w:rPr>
                <w:i/>
                <w:iCs/>
                <w:color w:val="0000FF"/>
                <w:lang w:val="es-ES"/>
              </w:rPr>
              <w:t>delete</w:t>
            </w:r>
            <w:proofErr w:type="spellEnd"/>
            <w:r w:rsidRPr="00280311">
              <w:rPr>
                <w:i/>
                <w:iCs/>
                <w:color w:val="0000FF"/>
                <w:lang w:val="es-ES"/>
              </w:rPr>
              <w:t xml:space="preserve"> </w:t>
            </w:r>
            <w:proofErr w:type="spellStart"/>
            <w:r w:rsidRPr="00280311">
              <w:rPr>
                <w:i/>
                <w:iCs/>
                <w:color w:val="0000FF"/>
                <w:lang w:val="es-ES"/>
              </w:rPr>
              <w:t>the</w:t>
            </w:r>
            <w:proofErr w:type="spellEnd"/>
            <w:r w:rsidRPr="00280311">
              <w:rPr>
                <w:i/>
                <w:iCs/>
                <w:color w:val="0000FF"/>
                <w:lang w:val="es-ES"/>
              </w:rPr>
              <w:t xml:space="preserve"> </w:t>
            </w:r>
            <w:proofErr w:type="spellStart"/>
            <w:r w:rsidRPr="00280311">
              <w:rPr>
                <w:i/>
                <w:iCs/>
                <w:color w:val="0000FF"/>
                <w:lang w:val="es-ES"/>
              </w:rPr>
              <w:t>following</w:t>
            </w:r>
            <w:proofErr w:type="spellEnd"/>
            <w:r w:rsidRPr="00280311">
              <w:rPr>
                <w:i/>
                <w:iCs/>
                <w:color w:val="0000FF"/>
                <w:lang w:val="es-ES"/>
              </w:rPr>
              <w:t xml:space="preserve"> </w:t>
            </w:r>
            <w:proofErr w:type="spellStart"/>
            <w:r w:rsidRPr="00280311">
              <w:rPr>
                <w:i/>
                <w:iCs/>
                <w:color w:val="0000FF"/>
                <w:lang w:val="es-ES"/>
              </w:rPr>
              <w:t>sentence</w:t>
            </w:r>
            <w:proofErr w:type="spellEnd"/>
            <w:r w:rsidRPr="00280311">
              <w:rPr>
                <w:color w:val="0000FF"/>
                <w:lang w:val="es-US"/>
              </w:rPr>
              <w:t>.]</w:t>
            </w:r>
            <w:r w:rsidRPr="00280311">
              <w:rPr>
                <w:color w:val="000000"/>
                <w:lang w:val="es-US"/>
              </w:rPr>
              <w:t xml:space="preserve"> </w:t>
            </w:r>
            <w:r w:rsidRPr="00280311">
              <w:rPr>
                <w:lang w:val="es-US"/>
              </w:rPr>
              <w:t>Su prima del plan no se tiene en cuenta para el monto máximo que paga de su bolsillo.</w:t>
            </w:r>
          </w:p>
        </w:tc>
        <w:tc>
          <w:tcPr>
            <w:tcW w:w="2520" w:type="dxa"/>
            <w:tcBorders>
              <w:top w:val="single" w:sz="18" w:space="0" w:color="B2B2B2"/>
              <w:bottom w:val="single" w:sz="18" w:space="0" w:color="B2B2B2"/>
            </w:tcBorders>
          </w:tcPr>
          <w:p w14:paraId="6A796577" w14:textId="275FA22E" w:rsidR="004968A8" w:rsidRPr="00280311" w:rsidRDefault="004968A8" w:rsidP="007C10A7">
            <w:pPr>
              <w:spacing w:before="120" w:beforeAutospacing="0" w:after="120" w:afterAutospacing="0"/>
              <w:jc w:val="center"/>
              <w:rPr>
                <w:i/>
                <w:color w:val="0000FF"/>
              </w:rPr>
            </w:pPr>
            <w:r w:rsidRPr="00280311">
              <w:rPr>
                <w:i/>
                <w:iCs/>
                <w:color w:val="0000FF"/>
              </w:rPr>
              <w:t>[Insert 2023 in-network MOOP amount</w:t>
            </w:r>
            <w:r w:rsidRPr="00280311">
              <w:rPr>
                <w:color w:val="0000FF"/>
              </w:rPr>
              <w:t>]</w:t>
            </w:r>
          </w:p>
          <w:p w14:paraId="6A796578" w14:textId="77777777" w:rsidR="004968A8" w:rsidRPr="00280311" w:rsidRDefault="004968A8" w:rsidP="007C10A7">
            <w:pPr>
              <w:spacing w:before="120" w:beforeAutospacing="0" w:after="120" w:afterAutospacing="0"/>
            </w:pPr>
          </w:p>
        </w:tc>
        <w:tc>
          <w:tcPr>
            <w:tcW w:w="3072" w:type="dxa"/>
            <w:tcBorders>
              <w:top w:val="single" w:sz="18" w:space="0" w:color="B2B2B2"/>
              <w:bottom w:val="single" w:sz="18" w:space="0" w:color="B2B2B2"/>
              <w:right w:val="single" w:sz="18" w:space="0" w:color="B2B2B2"/>
            </w:tcBorders>
          </w:tcPr>
          <w:p w14:paraId="6A796579" w14:textId="7254CEA9" w:rsidR="004968A8" w:rsidRPr="00280311" w:rsidRDefault="004968A8" w:rsidP="007C10A7">
            <w:pPr>
              <w:spacing w:before="120" w:beforeAutospacing="0" w:after="120" w:afterAutospacing="0"/>
              <w:jc w:val="center"/>
              <w:rPr>
                <w:i/>
                <w:color w:val="0000FF"/>
              </w:rPr>
            </w:pPr>
            <w:r w:rsidRPr="00280311">
              <w:rPr>
                <w:i/>
                <w:iCs/>
                <w:color w:val="0000FF"/>
              </w:rPr>
              <w:t>[Insert 2024 in-network MOOP amount</w:t>
            </w:r>
            <w:r w:rsidRPr="00280311">
              <w:rPr>
                <w:color w:val="0000FF"/>
              </w:rPr>
              <w:t>]</w:t>
            </w:r>
          </w:p>
          <w:p w14:paraId="6A79657A" w14:textId="369597CD" w:rsidR="004968A8" w:rsidRPr="00280311" w:rsidRDefault="004968A8" w:rsidP="007C10A7">
            <w:pPr>
              <w:spacing w:before="120" w:beforeAutospacing="0" w:after="120" w:afterAutospacing="0"/>
              <w:rPr>
                <w:lang w:val="es-ES"/>
              </w:rPr>
            </w:pPr>
            <w:r w:rsidRPr="00280311">
              <w:rPr>
                <w:lang w:val="es-US"/>
              </w:rPr>
              <w:t xml:space="preserve">Una vez que haya pagado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w:t>
            </w:r>
            <w:proofErr w:type="spellStart"/>
            <w:r w:rsidRPr="00280311">
              <w:rPr>
                <w:i/>
                <w:iCs/>
                <w:color w:val="0000FF"/>
                <w:lang w:val="es-ES"/>
              </w:rPr>
              <w:t>in-network</w:t>
            </w:r>
            <w:proofErr w:type="spellEnd"/>
            <w:r w:rsidRPr="00280311">
              <w:rPr>
                <w:i/>
                <w:iCs/>
                <w:color w:val="0000FF"/>
                <w:lang w:val="es-ES"/>
              </w:rPr>
              <w:t xml:space="preserve"> MOOP </w:t>
            </w:r>
            <w:proofErr w:type="spellStart"/>
            <w:r w:rsidRPr="00280311">
              <w:rPr>
                <w:i/>
                <w:iCs/>
                <w:color w:val="0000FF"/>
                <w:lang w:val="es-ES"/>
              </w:rPr>
              <w:t>amount</w:t>
            </w:r>
            <w:proofErr w:type="spellEnd"/>
            <w:r w:rsidRPr="00280311">
              <w:rPr>
                <w:color w:val="0000FF"/>
                <w:lang w:val="es-US"/>
              </w:rPr>
              <w:t>]</w:t>
            </w:r>
            <w:r w:rsidRPr="00280311">
              <w:rPr>
                <w:lang w:val="es-US"/>
              </w:rPr>
              <w:t xml:space="preserve"> de su bolsillo por los servicios cubiertos </w:t>
            </w:r>
            <w:r w:rsidRPr="00280311">
              <w:rPr>
                <w:color w:val="0000FF"/>
                <w:lang w:val="es-E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i/>
                <w:iCs/>
                <w:color w:val="0000FF"/>
                <w:lang w:val="es-US"/>
              </w:rPr>
              <w:t>:</w:t>
            </w:r>
            <w:r w:rsidRPr="00280311">
              <w:rPr>
                <w:color w:val="0000FF"/>
                <w:lang w:val="es-US"/>
              </w:rPr>
              <w:t xml:space="preserve"> de la Parte A y la Parte B]</w:t>
            </w:r>
            <w:r w:rsidRPr="00280311">
              <w:rPr>
                <w:lang w:val="es-US"/>
              </w:rPr>
              <w:t xml:space="preserve"> de proveedores de la red, no pagará nada por sus servicios cubiertos </w:t>
            </w:r>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i/>
                <w:iCs/>
                <w:color w:val="0000FF"/>
                <w:lang w:val="es-US"/>
              </w:rPr>
              <w:t>:</w:t>
            </w:r>
            <w:r w:rsidRPr="00280311">
              <w:rPr>
                <w:color w:val="0000FF"/>
                <w:lang w:val="es-US"/>
              </w:rPr>
              <w:t xml:space="preserve"> de la Parte A y la Parte B]</w:t>
            </w:r>
            <w:r w:rsidRPr="00280311">
              <w:rPr>
                <w:lang w:val="es-US"/>
              </w:rPr>
              <w:t xml:space="preserve"> de proveedores de la red durante el resto del año calendario.</w:t>
            </w:r>
          </w:p>
        </w:tc>
      </w:tr>
      <w:tr w:rsidR="0034585B" w:rsidRPr="004F31BE"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77777777" w:rsidR="0034585B" w:rsidRPr="00280311" w:rsidRDefault="0034585B" w:rsidP="007C10A7">
            <w:pPr>
              <w:pStyle w:val="TableHeaderSide"/>
              <w:spacing w:before="120" w:after="120"/>
              <w:rPr>
                <w:color w:val="000000"/>
                <w:lang w:val="es-ES"/>
              </w:rPr>
            </w:pPr>
            <w:r w:rsidRPr="00280311">
              <w:rPr>
                <w:bCs/>
                <w:lang w:val="es-US"/>
              </w:rPr>
              <w:t xml:space="preserve">Máximo combinado </w:t>
            </w:r>
            <w:r w:rsidRPr="00280311">
              <w:rPr>
                <w:b w:val="0"/>
                <w:lang w:val="es-US"/>
              </w:rPr>
              <w:br/>
            </w:r>
            <w:r w:rsidRPr="00280311">
              <w:rPr>
                <w:bCs/>
                <w:lang w:val="es-US"/>
              </w:rPr>
              <w:t>monto que paga de su bolsillo</w:t>
            </w:r>
          </w:p>
          <w:p w14:paraId="3BD8EF99" w14:textId="77777777" w:rsidR="0034585B" w:rsidRPr="00280311" w:rsidRDefault="0034585B" w:rsidP="007C10A7">
            <w:pPr>
              <w:spacing w:before="120" w:beforeAutospacing="0" w:after="120" w:afterAutospacing="0"/>
              <w:rPr>
                <w:lang w:val="es-ES"/>
              </w:rPr>
            </w:pPr>
            <w:r w:rsidRPr="00280311">
              <w:rPr>
                <w:lang w:val="es-US"/>
              </w:rPr>
              <w:t xml:space="preserve">Los costos por los servicios médicos cubiertos (como los copagos </w:t>
            </w:r>
            <w:r w:rsidRPr="00280311">
              <w:rPr>
                <w:color w:val="0000FF"/>
                <w:lang w:val="es-E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plan has a deductible</w:t>
            </w:r>
            <w:r w:rsidRPr="00280311">
              <w:rPr>
                <w:i/>
                <w:iCs/>
                <w:color w:val="0000FF"/>
                <w:lang w:val="es-US"/>
              </w:rPr>
              <w:t xml:space="preserve">: </w:t>
            </w:r>
            <w:r w:rsidRPr="00280311">
              <w:rPr>
                <w:color w:val="0000FF"/>
                <w:lang w:val="es-US"/>
              </w:rPr>
              <w:t>y los deducibles]</w:t>
            </w:r>
            <w:r w:rsidRPr="00280311">
              <w:rPr>
                <w:lang w:val="es-US"/>
              </w:rPr>
              <w:t xml:space="preserve">) de proveedores dentro y fuera de la red se consideran para el monto máximo que paga de su bolsillo combinado. </w:t>
            </w:r>
            <w:r w:rsidRPr="00280311">
              <w:rPr>
                <w:i/>
                <w:iCs/>
                <w:color w:val="0000FF"/>
                <w:lang w:val="es-US"/>
              </w:rPr>
              <w:t>[</w:t>
            </w:r>
            <w:proofErr w:type="spellStart"/>
            <w:r w:rsidRPr="00280311">
              <w:rPr>
                <w:i/>
                <w:iCs/>
                <w:color w:val="0000FF"/>
                <w:lang w:val="es-ES"/>
              </w:rPr>
              <w:t>Plans</w:t>
            </w:r>
            <w:proofErr w:type="spellEnd"/>
            <w:r w:rsidRPr="00280311">
              <w:rPr>
                <w:i/>
                <w:iCs/>
                <w:color w:val="0000FF"/>
                <w:lang w:val="es-ES"/>
              </w:rPr>
              <w:t xml:space="preserve"> </w:t>
            </w:r>
            <w:proofErr w:type="spellStart"/>
            <w:r w:rsidRPr="00280311">
              <w:rPr>
                <w:i/>
                <w:iCs/>
                <w:color w:val="0000FF"/>
                <w:lang w:val="es-ES"/>
              </w:rPr>
              <w:t>with</w:t>
            </w:r>
            <w:proofErr w:type="spellEnd"/>
            <w:r w:rsidRPr="00280311">
              <w:rPr>
                <w:i/>
                <w:iCs/>
                <w:color w:val="0000FF"/>
                <w:lang w:val="es-ES"/>
              </w:rPr>
              <w:t xml:space="preserve"> no premium </w:t>
            </w:r>
            <w:proofErr w:type="spellStart"/>
            <w:r w:rsidRPr="00280311">
              <w:rPr>
                <w:i/>
                <w:iCs/>
                <w:color w:val="0000FF"/>
                <w:lang w:val="es-ES"/>
              </w:rPr>
              <w:t>delete</w:t>
            </w:r>
            <w:proofErr w:type="spellEnd"/>
            <w:r w:rsidRPr="00280311">
              <w:rPr>
                <w:i/>
                <w:iCs/>
                <w:color w:val="0000FF"/>
                <w:lang w:val="es-ES"/>
              </w:rPr>
              <w:t xml:space="preserve"> </w:t>
            </w:r>
            <w:proofErr w:type="spellStart"/>
            <w:r w:rsidRPr="00280311">
              <w:rPr>
                <w:i/>
                <w:iCs/>
                <w:color w:val="0000FF"/>
                <w:lang w:val="es-ES"/>
              </w:rPr>
              <w:t>the</w:t>
            </w:r>
            <w:proofErr w:type="spellEnd"/>
            <w:r w:rsidRPr="00280311">
              <w:rPr>
                <w:i/>
                <w:iCs/>
                <w:color w:val="0000FF"/>
                <w:lang w:val="es-ES"/>
              </w:rPr>
              <w:t xml:space="preserve"> </w:t>
            </w:r>
            <w:proofErr w:type="spellStart"/>
            <w:r w:rsidRPr="00280311">
              <w:rPr>
                <w:i/>
                <w:iCs/>
                <w:color w:val="0000FF"/>
                <w:lang w:val="es-ES"/>
              </w:rPr>
              <w:t>following</w:t>
            </w:r>
            <w:proofErr w:type="spellEnd"/>
            <w:r w:rsidRPr="00280311">
              <w:rPr>
                <w:i/>
                <w:iCs/>
                <w:color w:val="0000FF"/>
                <w:lang w:val="es-ES"/>
              </w:rPr>
              <w:t xml:space="preserve"> </w:t>
            </w:r>
            <w:proofErr w:type="spellStart"/>
            <w:r w:rsidRPr="00280311">
              <w:rPr>
                <w:i/>
                <w:iCs/>
                <w:color w:val="0000FF"/>
                <w:lang w:val="es-ES"/>
              </w:rPr>
              <w:t>sentence</w:t>
            </w:r>
            <w:proofErr w:type="spellEnd"/>
            <w:r w:rsidRPr="00280311">
              <w:rPr>
                <w:i/>
                <w:iCs/>
                <w:color w:val="0000FF"/>
                <w:lang w:val="es-ES"/>
              </w:rPr>
              <w:t>.</w:t>
            </w:r>
            <w:r w:rsidRPr="00280311">
              <w:rPr>
                <w:color w:val="0000FF"/>
                <w:lang w:val="es-US"/>
              </w:rPr>
              <w:t>]</w:t>
            </w:r>
            <w:r w:rsidRPr="00280311">
              <w:rPr>
                <w:color w:val="000000"/>
                <w:lang w:val="es-US"/>
              </w:rPr>
              <w:t xml:space="preserve"> </w:t>
            </w:r>
            <w:r w:rsidRPr="00280311">
              <w:rPr>
                <w:lang w:val="es-US"/>
              </w:rPr>
              <w:t>Su prima del plan no se tiene en cuenta para el monto máximo que paga de su bolsillo.</w:t>
            </w:r>
          </w:p>
          <w:p w14:paraId="6A79657D" w14:textId="47495A27" w:rsidR="00A80F3D" w:rsidRPr="00280311" w:rsidRDefault="00A80F3D" w:rsidP="007C10A7">
            <w:pPr>
              <w:spacing w:before="120" w:beforeAutospacing="0" w:after="120" w:afterAutospacing="0"/>
            </w:pPr>
            <w:r w:rsidRPr="00280311">
              <w:rPr>
                <w:i/>
                <w:iCs/>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14:paraId="6A79657E" w14:textId="3E74F5F6" w:rsidR="0034585B" w:rsidRPr="00280311" w:rsidRDefault="00A04734" w:rsidP="007C10A7">
            <w:pPr>
              <w:spacing w:before="120" w:beforeAutospacing="0" w:after="120" w:afterAutospacing="0"/>
              <w:jc w:val="center"/>
              <w:rPr>
                <w:i/>
                <w:color w:val="0000FF"/>
              </w:rPr>
            </w:pPr>
            <w:r w:rsidRPr="00280311">
              <w:rPr>
                <w:i/>
                <w:iCs/>
                <w:color w:val="0000FF"/>
                <w:lang w:val="es-US"/>
              </w:rPr>
              <w:t>[</w:t>
            </w:r>
            <w:r w:rsidRPr="00280311">
              <w:rPr>
                <w:i/>
                <w:iCs/>
                <w:color w:val="0000FF"/>
              </w:rPr>
              <w:t>Insert 2023 combined MOOP amount</w:t>
            </w:r>
            <w:r w:rsidRPr="00280311">
              <w:rPr>
                <w:color w:val="0000FF"/>
                <w:lang w:val="es-US"/>
              </w:rPr>
              <w:t>]</w:t>
            </w:r>
          </w:p>
          <w:p w14:paraId="6A79657F" w14:textId="77777777" w:rsidR="0034585B" w:rsidRPr="00280311"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6A796580" w14:textId="66174CC7" w:rsidR="0034585B" w:rsidRPr="00280311" w:rsidRDefault="00A04734" w:rsidP="007C10A7">
            <w:pPr>
              <w:spacing w:before="120" w:beforeAutospacing="0" w:after="120" w:afterAutospacing="0"/>
              <w:jc w:val="center"/>
              <w:rPr>
                <w:i/>
                <w:color w:val="0000FF"/>
                <w:lang w:val="es-ES"/>
              </w:rPr>
            </w:pP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w:t>
            </w:r>
            <w:proofErr w:type="spellStart"/>
            <w:r w:rsidRPr="00280311">
              <w:rPr>
                <w:i/>
                <w:iCs/>
                <w:color w:val="0000FF"/>
                <w:lang w:val="es-ES"/>
              </w:rPr>
              <w:t>combined</w:t>
            </w:r>
            <w:proofErr w:type="spellEnd"/>
            <w:r w:rsidRPr="00280311">
              <w:rPr>
                <w:i/>
                <w:iCs/>
                <w:color w:val="0000FF"/>
                <w:lang w:val="es-ES"/>
              </w:rPr>
              <w:t xml:space="preserve"> MOOP </w:t>
            </w:r>
            <w:proofErr w:type="spellStart"/>
            <w:r w:rsidRPr="00280311">
              <w:rPr>
                <w:i/>
                <w:iCs/>
                <w:color w:val="0000FF"/>
                <w:lang w:val="es-ES"/>
              </w:rPr>
              <w:t>amount</w:t>
            </w:r>
            <w:proofErr w:type="spellEnd"/>
            <w:r w:rsidRPr="00280311">
              <w:rPr>
                <w:color w:val="0000FF"/>
                <w:lang w:val="es-US"/>
              </w:rPr>
              <w:t>]</w:t>
            </w:r>
          </w:p>
          <w:p w14:paraId="6A796581" w14:textId="5F86A641" w:rsidR="0034585B" w:rsidRPr="00280311" w:rsidRDefault="0034585B" w:rsidP="007C10A7">
            <w:pPr>
              <w:spacing w:before="120" w:beforeAutospacing="0" w:after="120" w:afterAutospacing="0"/>
              <w:rPr>
                <w:i/>
                <w:color w:val="0000FF"/>
                <w:lang w:val="es-ES"/>
              </w:rPr>
            </w:pPr>
            <w:r w:rsidRPr="00280311">
              <w:rPr>
                <w:lang w:val="es-US"/>
              </w:rPr>
              <w:t xml:space="preserve">Una vez que haya pagado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w:t>
            </w:r>
            <w:proofErr w:type="spellStart"/>
            <w:r w:rsidRPr="00280311">
              <w:rPr>
                <w:i/>
                <w:iCs/>
                <w:color w:val="0000FF"/>
                <w:lang w:val="es-ES"/>
              </w:rPr>
              <w:t>combined</w:t>
            </w:r>
            <w:proofErr w:type="spellEnd"/>
            <w:r w:rsidRPr="00280311">
              <w:rPr>
                <w:i/>
                <w:iCs/>
                <w:color w:val="0000FF"/>
                <w:lang w:val="es-ES"/>
              </w:rPr>
              <w:t xml:space="preserve"> MOOP </w:t>
            </w:r>
            <w:proofErr w:type="spellStart"/>
            <w:r w:rsidRPr="00280311">
              <w:rPr>
                <w:i/>
                <w:iCs/>
                <w:color w:val="0000FF"/>
                <w:lang w:val="es-ES"/>
              </w:rPr>
              <w:t>amount</w:t>
            </w:r>
            <w:proofErr w:type="spellEnd"/>
            <w:r w:rsidRPr="00280311">
              <w:rPr>
                <w:i/>
                <w:iCs/>
                <w:color w:val="0000FF"/>
                <w:lang w:val="es-ES"/>
              </w:rPr>
              <w:t>]</w:t>
            </w:r>
            <w:r w:rsidRPr="00280311">
              <w:rPr>
                <w:lang w:val="es-US"/>
              </w:rPr>
              <w:t xml:space="preserve"> de su bolsillo por los servicios cubiertos </w:t>
            </w:r>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i/>
                <w:iCs/>
                <w:color w:val="0000FF"/>
                <w:lang w:val="es-US"/>
              </w:rPr>
              <w:t>:</w:t>
            </w:r>
            <w:r w:rsidRPr="00280311">
              <w:rPr>
                <w:color w:val="0000FF"/>
                <w:lang w:val="es-US"/>
              </w:rPr>
              <w:t xml:space="preserve"> de la Parte A y la Parte B]</w:t>
            </w:r>
            <w:r w:rsidRPr="00280311">
              <w:rPr>
                <w:lang w:val="es-US"/>
              </w:rPr>
              <w:t xml:space="preserve">, no pagará nada por sus servicios cubiertos </w:t>
            </w:r>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i/>
                <w:iCs/>
                <w:color w:val="0000FF"/>
                <w:lang w:val="es-US"/>
              </w:rPr>
              <w:t>:</w:t>
            </w:r>
            <w:r w:rsidRPr="00280311">
              <w:rPr>
                <w:color w:val="0000FF"/>
                <w:lang w:val="es-US"/>
              </w:rPr>
              <w:t xml:space="preserve"> de la Parte A y la Parte B]</w:t>
            </w:r>
            <w:r w:rsidRPr="00280311">
              <w:rPr>
                <w:lang w:val="es-US"/>
              </w:rPr>
              <w:t xml:space="preserve"> de proveedores dentro la red o fuera de la red durante el resto del año calendario.</w:t>
            </w:r>
          </w:p>
        </w:tc>
      </w:tr>
    </w:tbl>
    <w:p w14:paraId="6A796583" w14:textId="77777777" w:rsidR="004968A8" w:rsidRPr="00280311" w:rsidRDefault="004968A8" w:rsidP="008553A0">
      <w:pPr>
        <w:pStyle w:val="Heading3"/>
        <w:rPr>
          <w:noProof/>
          <w:lang w:val="es-ES"/>
        </w:rPr>
      </w:pPr>
      <w:bookmarkStart w:id="67" w:name="_Toc494446506"/>
      <w:bookmarkStart w:id="68" w:name="_Toc377652659"/>
      <w:bookmarkStart w:id="69" w:name="_Toc377652584"/>
      <w:bookmarkStart w:id="70" w:name="_Toc377651834"/>
      <w:bookmarkStart w:id="71" w:name="_Toc377490175"/>
      <w:bookmarkStart w:id="72" w:name="_Toc190801721"/>
      <w:bookmarkStart w:id="73" w:name="_Toc141117134"/>
      <w:bookmarkStart w:id="74" w:name="_Toc141117472"/>
      <w:r w:rsidRPr="00280311">
        <w:rPr>
          <w:lang w:val="es-US"/>
        </w:rPr>
        <w:t>Sección</w:t>
      </w:r>
      <w:r w:rsidRPr="00280311">
        <w:rPr>
          <w:noProof/>
          <w:lang w:val="es-US"/>
        </w:rPr>
        <w:t> 2.3 – Cambios en la red de proveedores</w:t>
      </w:r>
      <w:bookmarkEnd w:id="67"/>
      <w:bookmarkEnd w:id="68"/>
      <w:bookmarkEnd w:id="69"/>
      <w:bookmarkEnd w:id="70"/>
      <w:bookmarkEnd w:id="71"/>
      <w:bookmarkEnd w:id="72"/>
      <w:bookmarkEnd w:id="73"/>
      <w:bookmarkEnd w:id="74"/>
    </w:p>
    <w:p w14:paraId="4BADD042" w14:textId="0D3181B8" w:rsidR="0022219C" w:rsidRPr="00280311" w:rsidRDefault="0022219C" w:rsidP="0022219C">
      <w:pPr>
        <w:rPr>
          <w:lang w:val="es-ES"/>
        </w:rPr>
      </w:pPr>
      <w:bookmarkStart w:id="75" w:name="_Hlk72767451"/>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i/>
          <w:iCs/>
          <w:color w:val="0000FF"/>
          <w:lang w:val="es-US"/>
        </w:rPr>
        <w:t>:</w:t>
      </w:r>
      <w:r w:rsidRPr="00280311">
        <w:rPr>
          <w:color w:val="0000FF"/>
          <w:lang w:val="es-US"/>
        </w:rPr>
        <w:t xml:space="preserve"> Hemos incluido una copia de nuestro </w:t>
      </w:r>
      <w:r w:rsidRPr="00280311">
        <w:rPr>
          <w:i/>
          <w:iCs/>
          <w:color w:val="0000FF"/>
          <w:lang w:val="es-US"/>
        </w:rPr>
        <w:t xml:space="preserve">Directorio de proveedores </w:t>
      </w:r>
      <w:r w:rsidRPr="00280311">
        <w:rPr>
          <w:color w:val="0000FF"/>
          <w:lang w:val="es-US"/>
        </w:rPr>
        <w:t xml:space="preserve">en el sobre con este documento.] </w:t>
      </w:r>
      <w:r w:rsidRPr="00280311">
        <w:rPr>
          <w:lang w:val="es-US"/>
        </w:rPr>
        <w:t xml:space="preserve">Los directorios actualizados </w:t>
      </w:r>
      <w:r w:rsidRPr="00280311">
        <w:rPr>
          <w:color w:val="0000FF"/>
          <w:lang w:val="es-US"/>
        </w:rPr>
        <w:t>[</w:t>
      </w:r>
      <w:proofErr w:type="spellStart"/>
      <w:r w:rsidRPr="00280311">
        <w:rPr>
          <w:color w:val="0000FF"/>
          <w:lang w:val="es-ES"/>
        </w:rPr>
        <w:t>i</w:t>
      </w:r>
      <w:r w:rsidRPr="00280311">
        <w:rPr>
          <w:i/>
          <w:iCs/>
          <w:color w:val="0000FF"/>
          <w:lang w:val="es-ES"/>
        </w:rPr>
        <w:t>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color w:val="0000FF"/>
          <w:lang w:val="es-ES"/>
        </w:rPr>
        <w:t>:</w:t>
      </w:r>
      <w:r w:rsidRPr="00280311">
        <w:rPr>
          <w:color w:val="0000FF"/>
          <w:lang w:val="es-US"/>
        </w:rPr>
        <w:t xml:space="preserve"> también] </w:t>
      </w:r>
      <w:r w:rsidRPr="00280311">
        <w:rPr>
          <w:lang w:val="es-US"/>
        </w:rPr>
        <w:t xml:space="preserve">se encuentran en nuestro sitio web en </w:t>
      </w:r>
      <w:r w:rsidRPr="00280311">
        <w:rPr>
          <w:i/>
          <w:iCs/>
          <w:color w:val="0000FF"/>
          <w:lang w:val="es-US"/>
        </w:rPr>
        <w:t>[</w:t>
      </w:r>
      <w:proofErr w:type="spellStart"/>
      <w:r w:rsidRPr="00280311">
        <w:rPr>
          <w:i/>
          <w:iCs/>
          <w:color w:val="0000FF"/>
          <w:lang w:val="es-US"/>
        </w:rPr>
        <w:t>insert</w:t>
      </w:r>
      <w:proofErr w:type="spellEnd"/>
      <w:r w:rsidRPr="00280311">
        <w:rPr>
          <w:i/>
          <w:iCs/>
          <w:color w:val="0000FF"/>
          <w:lang w:val="es-US"/>
        </w:rPr>
        <w:t xml:space="preserve"> URL]</w:t>
      </w:r>
      <w:r w:rsidRPr="00280311">
        <w:rPr>
          <w:lang w:val="es-US"/>
        </w:rPr>
        <w:t xml:space="preserve">. </w:t>
      </w:r>
      <w:r w:rsidRPr="00280311">
        <w:rPr>
          <w:color w:val="000000" w:themeColor="text1"/>
          <w:lang w:val="es-US"/>
        </w:rPr>
        <w:t xml:space="preserve">También puede llamar a Servicios para los miembros para obtener información actualizada sobre los proveedores o para solicitarnos que le enviemos un </w:t>
      </w:r>
      <w:r w:rsidRPr="00280311">
        <w:rPr>
          <w:i/>
          <w:iCs/>
          <w:color w:val="000000" w:themeColor="text1"/>
          <w:lang w:val="es-US"/>
        </w:rPr>
        <w:t>Directorio de proveedores</w:t>
      </w:r>
      <w:r w:rsidRPr="00280311">
        <w:rPr>
          <w:lang w:val="es-US"/>
        </w:rPr>
        <w:t>, que le enviaremos por correo en un plazo de tres días hábiles</w:t>
      </w:r>
      <w:r w:rsidRPr="00280311">
        <w:rPr>
          <w:color w:val="000000" w:themeColor="text1"/>
          <w:lang w:val="es-US"/>
        </w:rPr>
        <w:t xml:space="preserve">. </w:t>
      </w:r>
    </w:p>
    <w:p w14:paraId="527320AE" w14:textId="77D04577" w:rsidR="00D43ADB" w:rsidRPr="00280311" w:rsidRDefault="00D43ADB" w:rsidP="00D43ADB">
      <w:pPr>
        <w:rPr>
          <w:iCs/>
          <w:lang w:val="es-ES"/>
        </w:rPr>
      </w:pPr>
      <w:r w:rsidRPr="00280311">
        <w:rPr>
          <w:i/>
          <w:iCs/>
          <w:color w:val="0000FF"/>
          <w:lang w:val="es-US"/>
        </w:rPr>
        <w:lastRenderedPageBreak/>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i/>
          <w:iCs/>
          <w:color w:val="0000FF"/>
          <w:lang w:val="es-ES"/>
        </w:rPr>
        <w:t xml:space="preserve"> </w:t>
      </w:r>
      <w:proofErr w:type="spellStart"/>
      <w:r w:rsidRPr="00280311">
        <w:rPr>
          <w:i/>
          <w:iCs/>
          <w:color w:val="0000FF"/>
          <w:lang w:val="es-ES"/>
        </w:rPr>
        <w:t>section</w:t>
      </w:r>
      <w:proofErr w:type="spellEnd"/>
      <w:r w:rsidRPr="00280311">
        <w:rPr>
          <w:i/>
          <w:iCs/>
          <w:color w:val="0000FF"/>
          <w:lang w:val="es-ES"/>
        </w:rPr>
        <w:t xml:space="preserve">: </w:t>
      </w:r>
      <w:proofErr w:type="spellStart"/>
      <w:r w:rsidRPr="00280311">
        <w:rPr>
          <w:i/>
          <w:iCs/>
          <w:color w:val="0000FF"/>
          <w:lang w:val="es-ES"/>
        </w:rPr>
        <w:t>For</w:t>
      </w:r>
      <w:proofErr w:type="spellEnd"/>
      <w:r w:rsidRPr="00280311">
        <w:rPr>
          <w:i/>
          <w:iCs/>
          <w:color w:val="0000FF"/>
          <w:lang w:val="es-ES"/>
        </w:rPr>
        <w:t xml:space="preserve"> a plan </w:t>
      </w:r>
      <w:proofErr w:type="spellStart"/>
      <w:r w:rsidRPr="00280311">
        <w:rPr>
          <w:i/>
          <w:iCs/>
          <w:color w:val="0000FF"/>
          <w:lang w:val="es-ES"/>
        </w:rPr>
        <w:t>that</w:t>
      </w:r>
      <w:proofErr w:type="spellEnd"/>
      <w:r w:rsidRPr="00280311">
        <w:rPr>
          <w:i/>
          <w:iCs/>
          <w:color w:val="0000FF"/>
          <w:lang w:val="es-ES"/>
        </w:rPr>
        <w:t xml:space="preserve"> </w:t>
      </w:r>
      <w:proofErr w:type="spellStart"/>
      <w:r w:rsidRPr="00280311">
        <w:rPr>
          <w:i/>
          <w:iCs/>
          <w:color w:val="0000FF"/>
          <w:lang w:val="es-ES"/>
        </w:rPr>
        <w:t>does</w:t>
      </w:r>
      <w:proofErr w:type="spellEnd"/>
      <w:r w:rsidRPr="00280311">
        <w:rPr>
          <w:i/>
          <w:iCs/>
          <w:color w:val="0000FF"/>
          <w:lang w:val="es-ES"/>
        </w:rPr>
        <w:t xml:space="preserve"> </w:t>
      </w:r>
      <w:proofErr w:type="spellStart"/>
      <w:r w:rsidRPr="00280311">
        <w:rPr>
          <w:i/>
          <w:iCs/>
          <w:color w:val="0000FF"/>
          <w:lang w:val="es-ES"/>
        </w:rPr>
        <w:t>not</w:t>
      </w:r>
      <w:proofErr w:type="spellEnd"/>
      <w:r w:rsidRPr="00280311">
        <w:rPr>
          <w:i/>
          <w:iCs/>
          <w:color w:val="0000FF"/>
          <w:lang w:val="es-ES"/>
        </w:rPr>
        <w:t xml:space="preserve"> </w:t>
      </w:r>
      <w:proofErr w:type="spellStart"/>
      <w:r w:rsidRPr="00280311">
        <w:rPr>
          <w:i/>
          <w:iCs/>
          <w:color w:val="0000FF"/>
          <w:lang w:val="es-ES"/>
        </w:rPr>
        <w:t>have</w:t>
      </w:r>
      <w:proofErr w:type="spellEnd"/>
      <w:r w:rsidRPr="00280311">
        <w:rPr>
          <w:i/>
          <w:iCs/>
          <w:color w:val="0000FF"/>
          <w:lang w:val="es-ES"/>
        </w:rPr>
        <w:t xml:space="preserve"> </w:t>
      </w:r>
      <w:proofErr w:type="spellStart"/>
      <w:r w:rsidRPr="00280311">
        <w:rPr>
          <w:i/>
          <w:iCs/>
          <w:color w:val="0000FF"/>
          <w:lang w:val="es-ES"/>
        </w:rPr>
        <w:t>changes</w:t>
      </w:r>
      <w:proofErr w:type="spellEnd"/>
      <w:r w:rsidRPr="00280311">
        <w:rPr>
          <w:i/>
          <w:iCs/>
          <w:color w:val="0000FF"/>
          <w:lang w:val="es-ES"/>
        </w:rPr>
        <w:t xml:space="preserve"> in </w:t>
      </w:r>
      <w:proofErr w:type="spellStart"/>
      <w:r w:rsidRPr="00280311">
        <w:rPr>
          <w:i/>
          <w:iCs/>
          <w:color w:val="0000FF"/>
          <w:lang w:val="es-ES"/>
        </w:rPr>
        <w:t>its</w:t>
      </w:r>
      <w:proofErr w:type="spellEnd"/>
      <w:r w:rsidRPr="00280311">
        <w:rPr>
          <w:i/>
          <w:iCs/>
          <w:color w:val="0000FF"/>
          <w:lang w:val="es-ES"/>
        </w:rPr>
        <w:t xml:space="preserve"> </w:t>
      </w:r>
      <w:proofErr w:type="spellStart"/>
      <w:r w:rsidRPr="00280311">
        <w:rPr>
          <w:i/>
          <w:iCs/>
          <w:color w:val="0000FF"/>
          <w:lang w:val="es-ES"/>
        </w:rPr>
        <w:t>provider</w:t>
      </w:r>
      <w:proofErr w:type="spellEnd"/>
      <w:r w:rsidRPr="00280311">
        <w:rPr>
          <w:i/>
          <w:iCs/>
          <w:color w:val="0000FF"/>
          <w:lang w:val="es-ES"/>
        </w:rPr>
        <w:t xml:space="preserve"> </w:t>
      </w:r>
      <w:proofErr w:type="spellStart"/>
      <w:r w:rsidRPr="00280311">
        <w:rPr>
          <w:i/>
          <w:iCs/>
          <w:color w:val="0000FF"/>
          <w:lang w:val="es-ES"/>
        </w:rPr>
        <w:t>network</w:t>
      </w:r>
      <w:proofErr w:type="spellEnd"/>
      <w:r w:rsidRPr="00280311">
        <w:rPr>
          <w:color w:val="0000FF"/>
          <w:lang w:val="es-US"/>
        </w:rPr>
        <w:t xml:space="preserve">] </w:t>
      </w:r>
      <w:r w:rsidRPr="00280311">
        <w:rPr>
          <w:lang w:val="es-US"/>
        </w:rPr>
        <w:t xml:space="preserve">No hay cambios en nuestra red de proveedores para el próximo año. </w:t>
      </w:r>
    </w:p>
    <w:bookmarkEnd w:id="75"/>
    <w:p w14:paraId="2B5A7795" w14:textId="19C27CF8" w:rsidR="00D43ADB" w:rsidRPr="00280311" w:rsidRDefault="00EA1751" w:rsidP="00D43ADB">
      <w:pPr>
        <w:rPr>
          <w:lang w:val="es-ES"/>
        </w:rPr>
      </w:pP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i/>
          <w:iCs/>
          <w:color w:val="0000FF"/>
          <w:lang w:val="es-ES"/>
        </w:rPr>
        <w:t xml:space="preserve"> </w:t>
      </w:r>
      <w:proofErr w:type="spellStart"/>
      <w:r w:rsidRPr="00280311">
        <w:rPr>
          <w:i/>
          <w:iCs/>
          <w:color w:val="0000FF"/>
          <w:lang w:val="es-ES"/>
        </w:rPr>
        <w:t>section</w:t>
      </w:r>
      <w:proofErr w:type="spellEnd"/>
      <w:r w:rsidRPr="00280311">
        <w:rPr>
          <w:i/>
          <w:iCs/>
          <w:color w:val="0000FF"/>
          <w:lang w:val="es-ES"/>
        </w:rPr>
        <w:t xml:space="preserve">: </w:t>
      </w:r>
      <w:proofErr w:type="spellStart"/>
      <w:r w:rsidRPr="00280311">
        <w:rPr>
          <w:i/>
          <w:iCs/>
          <w:color w:val="0000FF"/>
          <w:lang w:val="es-ES"/>
        </w:rPr>
        <w:t>For</w:t>
      </w:r>
      <w:proofErr w:type="spellEnd"/>
      <w:r w:rsidRPr="00280311">
        <w:rPr>
          <w:i/>
          <w:iCs/>
          <w:color w:val="0000FF"/>
          <w:lang w:val="es-ES"/>
        </w:rPr>
        <w:t xml:space="preserve"> a plan </w:t>
      </w:r>
      <w:proofErr w:type="spellStart"/>
      <w:r w:rsidRPr="00280311">
        <w:rPr>
          <w:i/>
          <w:iCs/>
          <w:color w:val="0000FF"/>
          <w:lang w:val="es-ES"/>
        </w:rPr>
        <w:t>that</w:t>
      </w:r>
      <w:proofErr w:type="spellEnd"/>
      <w:r w:rsidRPr="00280311">
        <w:rPr>
          <w:i/>
          <w:iCs/>
          <w:color w:val="0000FF"/>
          <w:lang w:val="es-ES"/>
        </w:rPr>
        <w:t xml:space="preserve"> has </w:t>
      </w:r>
      <w:proofErr w:type="spellStart"/>
      <w:r w:rsidRPr="00280311">
        <w:rPr>
          <w:i/>
          <w:iCs/>
          <w:color w:val="0000FF"/>
          <w:lang w:val="es-ES"/>
        </w:rPr>
        <w:t>changes</w:t>
      </w:r>
      <w:proofErr w:type="spellEnd"/>
      <w:r w:rsidRPr="00280311">
        <w:rPr>
          <w:i/>
          <w:iCs/>
          <w:color w:val="0000FF"/>
          <w:lang w:val="es-ES"/>
        </w:rPr>
        <w:t xml:space="preserve"> in </w:t>
      </w:r>
      <w:proofErr w:type="spellStart"/>
      <w:r w:rsidRPr="00280311">
        <w:rPr>
          <w:i/>
          <w:iCs/>
          <w:color w:val="0000FF"/>
          <w:lang w:val="es-ES"/>
        </w:rPr>
        <w:t>its</w:t>
      </w:r>
      <w:proofErr w:type="spellEnd"/>
      <w:r w:rsidRPr="00280311">
        <w:rPr>
          <w:i/>
          <w:iCs/>
          <w:color w:val="0000FF"/>
          <w:lang w:val="es-ES"/>
        </w:rPr>
        <w:t xml:space="preserve"> </w:t>
      </w:r>
      <w:proofErr w:type="spellStart"/>
      <w:r w:rsidRPr="00280311">
        <w:rPr>
          <w:i/>
          <w:iCs/>
          <w:color w:val="0000FF"/>
          <w:lang w:val="es-ES"/>
        </w:rPr>
        <w:t>provider</w:t>
      </w:r>
      <w:proofErr w:type="spellEnd"/>
      <w:r w:rsidRPr="00280311">
        <w:rPr>
          <w:i/>
          <w:iCs/>
          <w:color w:val="0000FF"/>
          <w:lang w:val="es-ES"/>
        </w:rPr>
        <w:t xml:space="preserve"> </w:t>
      </w:r>
      <w:proofErr w:type="spellStart"/>
      <w:r w:rsidRPr="00280311">
        <w:rPr>
          <w:i/>
          <w:iCs/>
          <w:color w:val="0000FF"/>
          <w:lang w:val="es-ES"/>
        </w:rPr>
        <w:t>network</w:t>
      </w:r>
      <w:proofErr w:type="spellEnd"/>
      <w:r w:rsidRPr="00280311">
        <w:rPr>
          <w:color w:val="0000FF"/>
          <w:lang w:val="es-US"/>
        </w:rPr>
        <w:t>]</w:t>
      </w:r>
      <w:r w:rsidRPr="00280311">
        <w:rPr>
          <w:color w:val="0033CC"/>
          <w:lang w:val="es-US"/>
        </w:rPr>
        <w:t xml:space="preserve"> </w:t>
      </w:r>
      <w:r w:rsidRPr="00280311">
        <w:rPr>
          <w:lang w:val="es-US"/>
        </w:rPr>
        <w:t>Hay cambios en nuestra red de proveedores para el próximo año. </w:t>
      </w:r>
      <w:r w:rsidRPr="00280311">
        <w:rPr>
          <w:b/>
          <w:bCs/>
          <w:lang w:val="es-US"/>
        </w:rPr>
        <w:t xml:space="preserve">Revise el </w:t>
      </w:r>
      <w:r w:rsidRPr="00280311">
        <w:rPr>
          <w:b/>
          <w:bCs/>
          <w:i/>
          <w:iCs/>
          <w:lang w:val="es-US"/>
        </w:rPr>
        <w:t>Directorio de proveedores</w:t>
      </w:r>
      <w:r w:rsidRPr="00280311">
        <w:rPr>
          <w:b/>
          <w:bCs/>
          <w:lang w:val="es-US"/>
        </w:rPr>
        <w:t xml:space="preserve"> de 2024 para ver si sus proveedores (proveedor de atención primaria, especialistas,</w:t>
      </w:r>
      <w:r w:rsidRPr="00280311">
        <w:rPr>
          <w:b/>
          <w:bCs/>
          <w:sz w:val="28"/>
          <w:szCs w:val="28"/>
          <w:lang w:val="es-US"/>
        </w:rPr>
        <w:t xml:space="preserve"> </w:t>
      </w:r>
      <w:r w:rsidRPr="00280311">
        <w:rPr>
          <w:b/>
          <w:bCs/>
          <w:lang w:val="es-US"/>
        </w:rPr>
        <w:t>hospitales,</w:t>
      </w:r>
      <w:r w:rsidRPr="00280311">
        <w:rPr>
          <w:b/>
          <w:bCs/>
          <w:sz w:val="28"/>
          <w:szCs w:val="28"/>
          <w:lang w:val="es-US"/>
        </w:rPr>
        <w:t xml:space="preserve"> </w:t>
      </w:r>
      <w:r w:rsidRPr="00280311">
        <w:rPr>
          <w:b/>
          <w:bCs/>
          <w:lang w:val="es-US"/>
        </w:rPr>
        <w:t>etc.) se encuentran en nuestra red</w:t>
      </w:r>
      <w:r w:rsidRPr="00280311">
        <w:rPr>
          <w:lang w:val="es-US"/>
        </w:rPr>
        <w:t xml:space="preserve">. </w:t>
      </w:r>
    </w:p>
    <w:p w14:paraId="7FE652D9" w14:textId="0C05DD25" w:rsidR="000940CC" w:rsidRPr="00280311" w:rsidRDefault="000940CC" w:rsidP="000940CC">
      <w:pPr>
        <w:rPr>
          <w:color w:val="000000"/>
          <w:lang w:val="es-ES"/>
        </w:rPr>
      </w:pPr>
      <w:r w:rsidRPr="00280311">
        <w:rPr>
          <w:i/>
          <w:iCs/>
          <w:color w:val="0000FF"/>
          <w:lang w:val="es-US"/>
        </w:rPr>
        <w:t>[</w:t>
      </w:r>
      <w:proofErr w:type="spellStart"/>
      <w:r w:rsidRPr="00280311">
        <w:rPr>
          <w:i/>
          <w:iCs/>
          <w:color w:val="0000FF"/>
          <w:lang w:val="es-ES"/>
        </w:rPr>
        <w:t>All</w:t>
      </w:r>
      <w:proofErr w:type="spellEnd"/>
      <w:r w:rsidRPr="00280311">
        <w:rPr>
          <w:i/>
          <w:iCs/>
          <w:color w:val="0000FF"/>
          <w:lang w:val="es-ES"/>
        </w:rPr>
        <w:t xml:space="preserve"> </w:t>
      </w:r>
      <w:proofErr w:type="spellStart"/>
      <w:r w:rsidRPr="00280311">
        <w:rPr>
          <w:i/>
          <w:iCs/>
          <w:color w:val="0000FF"/>
          <w:lang w:val="es-ES"/>
        </w:rPr>
        <w:t>plans</w:t>
      </w:r>
      <w:proofErr w:type="spellEnd"/>
      <w:r w:rsidRPr="00280311">
        <w:rPr>
          <w:i/>
          <w:iCs/>
          <w:color w:val="0000FF"/>
          <w:lang w:val="es-ES"/>
        </w:rPr>
        <w:t xml:space="preserve"> </w:t>
      </w:r>
      <w:proofErr w:type="spellStart"/>
      <w:r w:rsidRPr="00280311">
        <w:rPr>
          <w:i/>
          <w:iCs/>
          <w:color w:val="0000FF"/>
          <w:lang w:val="es-ES"/>
        </w:rPr>
        <w:t>must</w:t>
      </w:r>
      <w:proofErr w:type="spellEnd"/>
      <w:r w:rsidRPr="00280311">
        <w:rPr>
          <w:i/>
          <w:iCs/>
          <w:color w:val="0000FF"/>
          <w:lang w:val="es-ES"/>
        </w:rPr>
        <w:t xml:space="preserve"> </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the</w:t>
      </w:r>
      <w:proofErr w:type="spellEnd"/>
      <w:r w:rsidRPr="00280311">
        <w:rPr>
          <w:i/>
          <w:iCs/>
          <w:color w:val="0000FF"/>
          <w:lang w:val="es-ES"/>
        </w:rPr>
        <w:t xml:space="preserve"> </w:t>
      </w:r>
      <w:proofErr w:type="spellStart"/>
      <w:r w:rsidRPr="00280311">
        <w:rPr>
          <w:i/>
          <w:iCs/>
          <w:color w:val="0000FF"/>
          <w:lang w:val="es-ES"/>
        </w:rPr>
        <w:t>following</w:t>
      </w:r>
      <w:proofErr w:type="spellEnd"/>
      <w:r w:rsidRPr="00280311">
        <w:rPr>
          <w:color w:val="0000FF"/>
          <w:lang w:val="es-US"/>
        </w:rPr>
        <w:t xml:space="preserve">] </w:t>
      </w:r>
      <w:r w:rsidRPr="00280311">
        <w:rPr>
          <w:color w:val="000000"/>
          <w:lang w:val="es-US"/>
        </w:rPr>
        <w:t xml:space="preserve">Es importante que usted sepa que podemos realizar cambios en los hospitales, médicos y especialistas (proveedores) que forman parte de su plan durante el año. </w:t>
      </w:r>
      <w:r w:rsidRPr="00280311">
        <w:rPr>
          <w:lang w:val="es-US"/>
        </w:rPr>
        <w:t xml:space="preserve">Si un cambio de mediados de año en nuestros proveedores lo afecta, comuníquese con Servicios para los miembros para que podamos ayudarlo. </w:t>
      </w:r>
    </w:p>
    <w:p w14:paraId="6A79658E" w14:textId="61EC494E" w:rsidR="004968A8" w:rsidRPr="00280311" w:rsidRDefault="004968A8" w:rsidP="000A2303">
      <w:pPr>
        <w:pStyle w:val="Heading3"/>
        <w:ind w:left="1843" w:hanging="1843"/>
        <w:rPr>
          <w:lang w:val="es-ES"/>
        </w:rPr>
      </w:pPr>
      <w:bookmarkStart w:id="76" w:name="_Toc494446507"/>
      <w:bookmarkStart w:id="77" w:name="_Toc377652660"/>
      <w:bookmarkStart w:id="78" w:name="_Toc377652585"/>
      <w:bookmarkStart w:id="79" w:name="_Toc377651835"/>
      <w:bookmarkStart w:id="80" w:name="_Toc377490176"/>
      <w:bookmarkStart w:id="81" w:name="_Toc190801722"/>
      <w:bookmarkStart w:id="82" w:name="_Toc141117135"/>
      <w:bookmarkStart w:id="83" w:name="_Toc141117473"/>
      <w:r w:rsidRPr="00280311">
        <w:rPr>
          <w:lang w:val="es-US"/>
        </w:rPr>
        <w:t xml:space="preserve">Sección 2.4 – </w:t>
      </w:r>
      <w:r w:rsidRPr="00280311">
        <w:rPr>
          <w:noProof/>
          <w:lang w:val="es-US"/>
        </w:rPr>
        <w:t xml:space="preserve">Cambios en los beneficios y costos de los </w:t>
      </w:r>
      <w:r w:rsidR="000A2303" w:rsidRPr="00280311">
        <w:rPr>
          <w:noProof/>
          <w:lang w:val="es-US"/>
        </w:rPr>
        <w:br/>
      </w:r>
      <w:r w:rsidRPr="00280311">
        <w:rPr>
          <w:noProof/>
          <w:lang w:val="es-US"/>
        </w:rPr>
        <w:t>servicios médicos</w:t>
      </w:r>
      <w:bookmarkEnd w:id="76"/>
      <w:bookmarkEnd w:id="77"/>
      <w:bookmarkEnd w:id="78"/>
      <w:bookmarkEnd w:id="79"/>
      <w:bookmarkEnd w:id="80"/>
      <w:bookmarkEnd w:id="81"/>
      <w:bookmarkEnd w:id="82"/>
      <w:bookmarkEnd w:id="83"/>
    </w:p>
    <w:p w14:paraId="6A79658F" w14:textId="09A20AD6" w:rsidR="004968A8" w:rsidRPr="00280311" w:rsidRDefault="00D538A2" w:rsidP="007C6119">
      <w:pPr>
        <w:rPr>
          <w:rFonts w:ascii="Arial" w:hAnsi="Arial" w:cs="Arial"/>
          <w:b/>
          <w:szCs w:val="30"/>
        </w:rPr>
      </w:pPr>
      <w:r w:rsidRPr="00280311">
        <w:rPr>
          <w:color w:val="0000FF"/>
        </w:rPr>
        <w:t>[</w:t>
      </w:r>
      <w:r w:rsidRPr="00280311">
        <w:rPr>
          <w:i/>
          <w:iCs/>
          <w:color w:val="0000FF"/>
        </w:rPr>
        <w:t>If there are no changes in benefits or in cost sharing, revise heading to “There are no changes to your benefits or amounts you pay for medical services” and replace the rest of this section with:</w:t>
      </w:r>
      <w:r w:rsidRPr="00280311">
        <w:rPr>
          <w:color w:val="0000FF"/>
        </w:rPr>
        <w:t xml:space="preserve"> </w:t>
      </w:r>
      <w:proofErr w:type="spellStart"/>
      <w:r w:rsidRPr="00280311">
        <w:rPr>
          <w:color w:val="0000FF"/>
        </w:rPr>
        <w:t>Nuestros</w:t>
      </w:r>
      <w:proofErr w:type="spellEnd"/>
      <w:r w:rsidRPr="00280311">
        <w:rPr>
          <w:color w:val="0000FF"/>
        </w:rPr>
        <w:t xml:space="preserve"> </w:t>
      </w:r>
      <w:proofErr w:type="spellStart"/>
      <w:r w:rsidRPr="00280311">
        <w:rPr>
          <w:color w:val="0000FF"/>
        </w:rPr>
        <w:t>beneficios</w:t>
      </w:r>
      <w:proofErr w:type="spellEnd"/>
      <w:r w:rsidRPr="00280311">
        <w:rPr>
          <w:color w:val="0000FF"/>
        </w:rPr>
        <w:t xml:space="preserve"> y lo que </w:t>
      </w:r>
      <w:proofErr w:type="spellStart"/>
      <w:r w:rsidRPr="00280311">
        <w:rPr>
          <w:color w:val="0000FF"/>
        </w:rPr>
        <w:t>usted</w:t>
      </w:r>
      <w:proofErr w:type="spellEnd"/>
      <w:r w:rsidRPr="00280311">
        <w:rPr>
          <w:color w:val="0000FF"/>
        </w:rPr>
        <w:t xml:space="preserve"> </w:t>
      </w:r>
      <w:proofErr w:type="spellStart"/>
      <w:r w:rsidRPr="00280311">
        <w:rPr>
          <w:color w:val="0000FF"/>
        </w:rPr>
        <w:t>pague</w:t>
      </w:r>
      <w:proofErr w:type="spellEnd"/>
      <w:r w:rsidRPr="00280311">
        <w:rPr>
          <w:color w:val="0000FF"/>
        </w:rPr>
        <w:t xml:space="preserve"> </w:t>
      </w:r>
      <w:proofErr w:type="spellStart"/>
      <w:r w:rsidRPr="00280311">
        <w:rPr>
          <w:color w:val="0000FF"/>
        </w:rPr>
        <w:t>por</w:t>
      </w:r>
      <w:proofErr w:type="spellEnd"/>
      <w:r w:rsidRPr="00280311">
        <w:rPr>
          <w:color w:val="0000FF"/>
        </w:rPr>
        <w:t xml:space="preserve"> </w:t>
      </w:r>
      <w:proofErr w:type="spellStart"/>
      <w:r w:rsidRPr="00280311">
        <w:rPr>
          <w:color w:val="0000FF"/>
        </w:rPr>
        <w:t>estos</w:t>
      </w:r>
      <w:proofErr w:type="spellEnd"/>
      <w:r w:rsidRPr="00280311">
        <w:rPr>
          <w:color w:val="0000FF"/>
        </w:rPr>
        <w:t xml:space="preserve"> </w:t>
      </w:r>
      <w:proofErr w:type="spellStart"/>
      <w:r w:rsidRPr="00280311">
        <w:rPr>
          <w:color w:val="0000FF"/>
        </w:rPr>
        <w:t>servicios</w:t>
      </w:r>
      <w:proofErr w:type="spellEnd"/>
      <w:r w:rsidRPr="00280311">
        <w:rPr>
          <w:color w:val="0000FF"/>
        </w:rPr>
        <w:t xml:space="preserve"> </w:t>
      </w:r>
      <w:proofErr w:type="spellStart"/>
      <w:r w:rsidRPr="00280311">
        <w:rPr>
          <w:color w:val="0000FF"/>
        </w:rPr>
        <w:t>médicos</w:t>
      </w:r>
      <w:proofErr w:type="spellEnd"/>
      <w:r w:rsidRPr="00280311">
        <w:rPr>
          <w:color w:val="0000FF"/>
        </w:rPr>
        <w:t xml:space="preserve"> </w:t>
      </w:r>
      <w:proofErr w:type="spellStart"/>
      <w:r w:rsidRPr="00280311">
        <w:rPr>
          <w:color w:val="0000FF"/>
        </w:rPr>
        <w:t>cubiertos</w:t>
      </w:r>
      <w:proofErr w:type="spellEnd"/>
      <w:r w:rsidRPr="00280311">
        <w:rPr>
          <w:color w:val="0000FF"/>
        </w:rPr>
        <w:t xml:space="preserve"> </w:t>
      </w:r>
      <w:proofErr w:type="spellStart"/>
      <w:r w:rsidRPr="00280311">
        <w:rPr>
          <w:color w:val="0000FF"/>
        </w:rPr>
        <w:t>en</w:t>
      </w:r>
      <w:proofErr w:type="spellEnd"/>
      <w:r w:rsidRPr="00280311">
        <w:rPr>
          <w:color w:val="0000FF"/>
        </w:rPr>
        <w:t xml:space="preserve"> 2024 </w:t>
      </w:r>
      <w:proofErr w:type="spellStart"/>
      <w:r w:rsidRPr="00280311">
        <w:rPr>
          <w:color w:val="0000FF"/>
        </w:rPr>
        <w:t>serán</w:t>
      </w:r>
      <w:proofErr w:type="spellEnd"/>
      <w:r w:rsidRPr="00280311">
        <w:rPr>
          <w:color w:val="0000FF"/>
        </w:rPr>
        <w:t xml:space="preserve"> </w:t>
      </w:r>
      <w:proofErr w:type="spellStart"/>
      <w:r w:rsidRPr="00280311">
        <w:rPr>
          <w:color w:val="0000FF"/>
        </w:rPr>
        <w:t>exactamente</w:t>
      </w:r>
      <w:proofErr w:type="spellEnd"/>
      <w:r w:rsidRPr="00280311">
        <w:rPr>
          <w:color w:val="0000FF"/>
        </w:rPr>
        <w:t xml:space="preserve"> </w:t>
      </w:r>
      <w:proofErr w:type="spellStart"/>
      <w:r w:rsidRPr="00280311">
        <w:rPr>
          <w:color w:val="0000FF"/>
        </w:rPr>
        <w:t>los</w:t>
      </w:r>
      <w:proofErr w:type="spellEnd"/>
      <w:r w:rsidRPr="00280311">
        <w:rPr>
          <w:color w:val="0000FF"/>
        </w:rPr>
        <w:t xml:space="preserve"> </w:t>
      </w:r>
      <w:proofErr w:type="spellStart"/>
      <w:r w:rsidRPr="00280311">
        <w:rPr>
          <w:color w:val="0000FF"/>
        </w:rPr>
        <w:t>mismos</w:t>
      </w:r>
      <w:proofErr w:type="spellEnd"/>
      <w:r w:rsidRPr="00280311">
        <w:rPr>
          <w:color w:val="0000FF"/>
        </w:rPr>
        <w:t xml:space="preserve"> que </w:t>
      </w:r>
      <w:proofErr w:type="spellStart"/>
      <w:r w:rsidRPr="00280311">
        <w:rPr>
          <w:color w:val="0000FF"/>
        </w:rPr>
        <w:t>en</w:t>
      </w:r>
      <w:proofErr w:type="spellEnd"/>
      <w:r w:rsidRPr="00280311">
        <w:rPr>
          <w:color w:val="0000FF"/>
        </w:rPr>
        <w:t> 2023].</w:t>
      </w:r>
    </w:p>
    <w:p w14:paraId="6A796590" w14:textId="58B4CCB1" w:rsidR="004968A8" w:rsidRPr="00280311" w:rsidRDefault="004968A8" w:rsidP="004968A8">
      <w:pPr>
        <w:spacing w:before="240" w:beforeAutospacing="0" w:after="240" w:afterAutospacing="0"/>
        <w:ind w:right="-115"/>
        <w:rPr>
          <w:i/>
        </w:rPr>
      </w:pPr>
      <w:r w:rsidRPr="00280311">
        <w:rPr>
          <w:lang w:val="es-US"/>
        </w:rPr>
        <w:t xml:space="preserve">Estaremos realizando cambios en los costos y beneficios de ciertos servicios médicos el </w:t>
      </w:r>
      <w:r w:rsidR="000A2303" w:rsidRPr="00280311">
        <w:rPr>
          <w:lang w:val="es-US"/>
        </w:rPr>
        <w:br/>
      </w:r>
      <w:r w:rsidRPr="00280311">
        <w:rPr>
          <w:lang w:val="es-US"/>
        </w:rPr>
        <w:t xml:space="preserve">próximo año. </w:t>
      </w:r>
      <w:r w:rsidRPr="00280311">
        <w:t xml:space="preserve">La </w:t>
      </w:r>
      <w:proofErr w:type="spellStart"/>
      <w:r w:rsidRPr="00280311">
        <w:t>siguiente</w:t>
      </w:r>
      <w:proofErr w:type="spellEnd"/>
      <w:r w:rsidRPr="00280311">
        <w:t xml:space="preserve"> </w:t>
      </w:r>
      <w:proofErr w:type="spellStart"/>
      <w:r w:rsidRPr="00280311">
        <w:t>información</w:t>
      </w:r>
      <w:proofErr w:type="spellEnd"/>
      <w:r w:rsidRPr="00280311">
        <w:t xml:space="preserve"> describe </w:t>
      </w:r>
      <w:proofErr w:type="spellStart"/>
      <w:r w:rsidRPr="00280311">
        <w:t>estos</w:t>
      </w:r>
      <w:proofErr w:type="spellEnd"/>
      <w:r w:rsidRPr="00280311">
        <w:t xml:space="preserve"> </w:t>
      </w:r>
      <w:proofErr w:type="spellStart"/>
      <w:r w:rsidRPr="00280311">
        <w:t>cambios</w:t>
      </w:r>
      <w:proofErr w:type="spellEnd"/>
      <w:r w:rsidRPr="00280311">
        <w:t xml:space="preserve">. </w:t>
      </w:r>
    </w:p>
    <w:p w14:paraId="6A796591" w14:textId="1C87888F" w:rsidR="004968A8" w:rsidRPr="00280311" w:rsidRDefault="004968A8" w:rsidP="007C6119">
      <w:pPr>
        <w:rPr>
          <w:i/>
          <w:color w:val="0000FF"/>
        </w:rPr>
      </w:pPr>
      <w:r w:rsidRPr="00280311">
        <w:rPr>
          <w:i/>
          <w:iCs/>
          <w:color w:val="0000FF"/>
        </w:rPr>
        <w:t xml:space="preserve">[The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w:t>
      </w:r>
      <w:bookmarkStart w:id="84" w:name="_Hlk4432033"/>
      <w:r w:rsidRPr="00280311">
        <w:rPr>
          <w:i/>
          <w:iCs/>
          <w:color w:val="0000FF"/>
        </w:rPr>
        <w:t>including referrals, prior authorizations, and Step Therapy for Part B drugs for CY2024</w:t>
      </w:r>
      <w:bookmarkEnd w:id="84"/>
      <w:r w:rsidRPr="00280311">
        <w:rPr>
          <w:i/>
          <w:iCs/>
          <w:color w:val="0000FF"/>
        </w:rPr>
        <w:t xml:space="preserve">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280311">
        <w:rPr>
          <w:i/>
          <w:iCs/>
          <w:color w:val="FF0000"/>
        </w:rPr>
        <w:t xml:space="preserve"> </w:t>
      </w:r>
      <w:r w:rsidRPr="00280311">
        <w:rPr>
          <w:i/>
          <w:iCs/>
          <w:color w:val="0000FF"/>
        </w:rPr>
        <w:t>Note that beginning July 2023, cost-sharing for insulin furnished through an item of DME is subject to a coinsurance cap of $35 for one-month’s supply of insulin.]</w:t>
      </w:r>
    </w:p>
    <w:p w14:paraId="013B8723" w14:textId="16CB8F37" w:rsidR="00424836" w:rsidRPr="00280311" w:rsidRDefault="00694175" w:rsidP="00424836">
      <w:pPr>
        <w:rPr>
          <w:color w:val="0000FF"/>
        </w:rPr>
      </w:pPr>
      <w:bookmarkStart w:id="85" w:name="_Hlk6481488"/>
      <w:r w:rsidRPr="00280311">
        <w:rPr>
          <w:color w:val="0000FF"/>
        </w:rPr>
        <w:t>[</w:t>
      </w:r>
      <w:r w:rsidRPr="00280311">
        <w:rPr>
          <w:i/>
          <w:iCs/>
          <w:color w:val="0000FF"/>
        </w:rPr>
        <w:t>If using Medicare FFS amounts (</w:t>
      </w:r>
      <w:proofErr w:type="gramStart"/>
      <w:r w:rsidRPr="00280311">
        <w:rPr>
          <w:i/>
          <w:iCs/>
          <w:color w:val="0000FF"/>
        </w:rPr>
        <w:t>e.g.</w:t>
      </w:r>
      <w:proofErr w:type="gramEnd"/>
      <w:r w:rsidRPr="00280311">
        <w:rPr>
          <w:i/>
          <w:iCs/>
          <w:color w:val="0000FF"/>
        </w:rPr>
        <w:t xml:space="preserve"> Inpatient and SNF cost sharing) the plan must insert the 2023 Medicare amounts and must insert: </w:t>
      </w:r>
      <w:proofErr w:type="spellStart"/>
      <w:r w:rsidRPr="00280311">
        <w:rPr>
          <w:color w:val="0000FF"/>
        </w:rPr>
        <w:t>Estos</w:t>
      </w:r>
      <w:proofErr w:type="spellEnd"/>
      <w:r w:rsidRPr="00280311">
        <w:rPr>
          <w:color w:val="0000FF"/>
        </w:rPr>
        <w:t xml:space="preserve"> son </w:t>
      </w:r>
      <w:proofErr w:type="spellStart"/>
      <w:r w:rsidRPr="00280311">
        <w:rPr>
          <w:color w:val="0000FF"/>
        </w:rPr>
        <w:t>los</w:t>
      </w:r>
      <w:proofErr w:type="spellEnd"/>
      <w:r w:rsidRPr="00280311">
        <w:rPr>
          <w:color w:val="0000FF"/>
        </w:rPr>
        <w:t xml:space="preserve"> </w:t>
      </w:r>
      <w:proofErr w:type="spellStart"/>
      <w:r w:rsidRPr="00280311">
        <w:rPr>
          <w:color w:val="0000FF"/>
        </w:rPr>
        <w:t>montos</w:t>
      </w:r>
      <w:proofErr w:type="spellEnd"/>
      <w:r w:rsidRPr="00280311">
        <w:rPr>
          <w:color w:val="0000FF"/>
        </w:rPr>
        <w:t xml:space="preserve"> de </w:t>
      </w:r>
      <w:proofErr w:type="spellStart"/>
      <w:r w:rsidRPr="00280311">
        <w:rPr>
          <w:color w:val="0000FF"/>
        </w:rPr>
        <w:t>costo</w:t>
      </w:r>
      <w:proofErr w:type="spellEnd"/>
      <w:r w:rsidRPr="00280311">
        <w:rPr>
          <w:color w:val="0000FF"/>
        </w:rPr>
        <w:t xml:space="preserve"> </w:t>
      </w:r>
      <w:proofErr w:type="spellStart"/>
      <w:r w:rsidRPr="00280311">
        <w:rPr>
          <w:color w:val="0000FF"/>
        </w:rPr>
        <w:t>compartido</w:t>
      </w:r>
      <w:proofErr w:type="spellEnd"/>
      <w:r w:rsidRPr="00280311">
        <w:rPr>
          <w:color w:val="0000FF"/>
        </w:rPr>
        <w:t xml:space="preserve"> para 2023 y </w:t>
      </w:r>
      <w:proofErr w:type="spellStart"/>
      <w:r w:rsidRPr="00280311">
        <w:rPr>
          <w:color w:val="0000FF"/>
        </w:rPr>
        <w:t>pueden</w:t>
      </w:r>
      <w:proofErr w:type="spellEnd"/>
      <w:r w:rsidRPr="00280311">
        <w:rPr>
          <w:color w:val="0000FF"/>
        </w:rPr>
        <w:t xml:space="preserve"> </w:t>
      </w:r>
      <w:proofErr w:type="spellStart"/>
      <w:r w:rsidRPr="00280311">
        <w:rPr>
          <w:color w:val="0000FF"/>
        </w:rPr>
        <w:t>cambiar</w:t>
      </w:r>
      <w:proofErr w:type="spellEnd"/>
      <w:r w:rsidRPr="00280311">
        <w:rPr>
          <w:color w:val="0000FF"/>
        </w:rPr>
        <w:t xml:space="preserve"> para 2024. </w:t>
      </w:r>
      <w:r w:rsidRPr="004F31BE">
        <w:rPr>
          <w:i/>
          <w:iCs/>
          <w:color w:val="0000FF"/>
          <w:lang w:val="pt-BR"/>
        </w:rPr>
        <w:t>[Insert plan name</w:t>
      </w:r>
      <w:r w:rsidRPr="004F31BE">
        <w:rPr>
          <w:color w:val="0000FF"/>
          <w:lang w:val="pt-BR"/>
        </w:rPr>
        <w:t>] proporcionará las tasas actualizadas apenas se emitan.</w:t>
      </w:r>
      <w:r w:rsidRPr="004F31BE">
        <w:rPr>
          <w:i/>
          <w:iCs/>
          <w:color w:val="0000FF"/>
          <w:lang w:val="pt-BR"/>
        </w:rPr>
        <w:t xml:space="preserve"> </w:t>
      </w:r>
      <w:r w:rsidRPr="00280311">
        <w:rPr>
          <w:i/>
          <w:iCs/>
          <w:color w:val="0000FF"/>
        </w:rPr>
        <w:t>Member cost-sharing amounts may not be left blank.]</w:t>
      </w:r>
    </w:p>
    <w:p w14:paraId="5B47C3A9" w14:textId="3F923318" w:rsidR="00785062" w:rsidRPr="00280311" w:rsidRDefault="00785062" w:rsidP="004F31BE">
      <w:pPr>
        <w:pageBreakBefore/>
        <w:ind w:right="-115"/>
        <w:rPr>
          <w:i/>
          <w:color w:val="0000FF"/>
        </w:rPr>
      </w:pPr>
      <w:r w:rsidRPr="00280311">
        <w:rPr>
          <w:color w:val="0000FF"/>
        </w:rPr>
        <w:lastRenderedPageBreak/>
        <w:t>[</w:t>
      </w:r>
      <w:r w:rsidRPr="00280311">
        <w:rPr>
          <w:i/>
          <w:iCs/>
          <w:color w:val="0000FF"/>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including mandatory supplemental benefits such as the flexibility to Cover New and Existing Technologies or Food and Drug Administration (FDA) approved Medical Devices or 2023 benefits that will end for 2024; and (2) all changes in cost sharing for all VBID Model benefits for 2024.]</w:t>
      </w:r>
    </w:p>
    <w:tbl>
      <w:tblPr>
        <w:tblW w:w="5000" w:type="pct"/>
        <w:jc w:val="center"/>
        <w:tblLayout w:type="fixed"/>
        <w:tblLook w:val="04A0" w:firstRow="1" w:lastRow="0" w:firstColumn="1" w:lastColumn="0" w:noHBand="0" w:noVBand="1"/>
        <w:tblCaption w:val="Cambios en los beneficios y costos de los servicios médicos"/>
        <w:tblDescription w:val="Comparación de costos para 2023 y 2024&#10;"/>
      </w:tblPr>
      <w:tblGrid>
        <w:gridCol w:w="3742"/>
        <w:gridCol w:w="2776"/>
        <w:gridCol w:w="2819"/>
      </w:tblGrid>
      <w:tr w:rsidR="004968A8" w:rsidRPr="00280311"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85"/>
          <w:p w14:paraId="6A796592" w14:textId="77777777" w:rsidR="004968A8" w:rsidRPr="00280311" w:rsidRDefault="00A0442C" w:rsidP="004F31BE">
            <w:pPr>
              <w:pStyle w:val="TableHeaderSide"/>
              <w:spacing w:before="120" w:after="120"/>
            </w:pPr>
            <w:r w:rsidRPr="00280311">
              <w:rPr>
                <w:bCs/>
                <w:lang w:val="es-US"/>
              </w:rP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5146555C" w:rsidR="004968A8" w:rsidRPr="00280311" w:rsidRDefault="00E9363C" w:rsidP="007C10A7">
            <w:pPr>
              <w:pStyle w:val="TableHeader1"/>
              <w:spacing w:before="120" w:after="120"/>
            </w:pPr>
            <w:r w:rsidRPr="00280311">
              <w:rPr>
                <w:bCs/>
                <w:lang w:val="es-US"/>
              </w:rPr>
              <w:t>2023 (este año)</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51DFABB2" w:rsidR="004968A8" w:rsidRPr="00280311" w:rsidRDefault="00E9363C" w:rsidP="007C10A7">
            <w:pPr>
              <w:pStyle w:val="TableHeader1"/>
              <w:spacing w:before="120" w:after="120"/>
            </w:pPr>
            <w:r w:rsidRPr="00280311">
              <w:rPr>
                <w:bCs/>
                <w:lang w:val="es-US"/>
              </w:rPr>
              <w:t>2024 (próximo año)</w:t>
            </w:r>
          </w:p>
        </w:tc>
      </w:tr>
      <w:tr w:rsidR="004968A8" w:rsidRPr="00280311"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CB8A9D1" w:rsidR="004968A8" w:rsidRPr="00280311" w:rsidRDefault="004968A8" w:rsidP="001C2A26">
            <w:pPr>
              <w:pStyle w:val="TableHeader1"/>
              <w:keepNext w:val="0"/>
              <w:spacing w:before="120" w:after="120"/>
              <w:jc w:val="left"/>
              <w:rPr>
                <w:b w:val="0"/>
                <w:i/>
                <w:color w:val="0000FF"/>
              </w:rPr>
            </w:pPr>
            <w:r w:rsidRPr="00280311">
              <w:rPr>
                <w:bCs/>
                <w:i/>
                <w:iCs/>
                <w:color w:val="0000FF"/>
              </w:rPr>
              <w:t>[Insert benefit name</w:t>
            </w:r>
            <w:r w:rsidRPr="00280311">
              <w:rPr>
                <w:bCs/>
                <w:i/>
                <w:iCs/>
                <w:color w:val="0000FF"/>
                <w:lang w:val="es-US"/>
              </w:rPr>
              <w:t>]</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1076E9F0" w:rsidR="00A0442C" w:rsidRPr="00280311" w:rsidRDefault="00A0442C" w:rsidP="007C10A7">
            <w:pPr>
              <w:spacing w:before="120" w:beforeAutospacing="0" w:after="120" w:afterAutospacing="0"/>
            </w:pPr>
            <w:r w:rsidRPr="00280311">
              <w:rPr>
                <w:color w:val="0000FF"/>
              </w:rPr>
              <w:t>[</w:t>
            </w:r>
            <w:r w:rsidRPr="00280311">
              <w:rPr>
                <w:i/>
                <w:iCs/>
                <w:color w:val="0000FF"/>
              </w:rPr>
              <w:t>For benefits that were not covered in 2023 [Insert benefit name]</w:t>
            </w:r>
            <w:r w:rsidRPr="00280311">
              <w:rPr>
                <w:color w:val="0000FF"/>
              </w:rPr>
              <w:t xml:space="preserve"> </w:t>
            </w:r>
            <w:r w:rsidRPr="00280311">
              <w:rPr>
                <w:color w:val="0000FF"/>
                <w:u w:val="single"/>
              </w:rPr>
              <w:t>no</w:t>
            </w:r>
            <w:r w:rsidRPr="00280311">
              <w:rPr>
                <w:color w:val="0000FF"/>
              </w:rPr>
              <w:t xml:space="preserve"> </w:t>
            </w:r>
            <w:proofErr w:type="spellStart"/>
            <w:r w:rsidRPr="00280311">
              <w:rPr>
                <w:color w:val="0000FF"/>
              </w:rPr>
              <w:t>tiene</w:t>
            </w:r>
            <w:proofErr w:type="spellEnd"/>
            <w:r w:rsidRPr="00280311">
              <w:rPr>
                <w:color w:val="0000FF"/>
              </w:rPr>
              <w:t xml:space="preserve"> </w:t>
            </w:r>
            <w:proofErr w:type="spellStart"/>
            <w:r w:rsidRPr="00280311">
              <w:rPr>
                <w:color w:val="0000FF"/>
              </w:rPr>
              <w:t>cobertura</w:t>
            </w:r>
            <w:proofErr w:type="spellEnd"/>
            <w:r w:rsidRPr="00280311">
              <w:rPr>
                <w:color w:val="0000FF"/>
              </w:rPr>
              <w:t>.]</w:t>
            </w:r>
          </w:p>
          <w:p w14:paraId="6A796598" w14:textId="0FA6874A" w:rsidR="00A0442C" w:rsidRPr="00280311" w:rsidRDefault="00A0442C" w:rsidP="007C10A7">
            <w:pPr>
              <w:spacing w:before="120" w:beforeAutospacing="0" w:after="120" w:afterAutospacing="0"/>
              <w:rPr>
                <w:color w:val="0000FF"/>
              </w:rPr>
            </w:pPr>
            <w:r w:rsidRPr="00280311">
              <w:rPr>
                <w:color w:val="0000FF"/>
              </w:rPr>
              <w:t>[</w:t>
            </w:r>
            <w:r w:rsidRPr="00280311">
              <w:rPr>
                <w:i/>
                <w:iCs/>
                <w:color w:val="0000FF"/>
              </w:rPr>
              <w:t xml:space="preserve">For benefits with a copayment insert: </w:t>
            </w:r>
            <w:proofErr w:type="spellStart"/>
            <w:r w:rsidRPr="00280311">
              <w:rPr>
                <w:color w:val="0000FF"/>
              </w:rPr>
              <w:t>Usted</w:t>
            </w:r>
            <w:proofErr w:type="spellEnd"/>
            <w:r w:rsidRPr="00280311">
              <w:rPr>
                <w:color w:val="0000FF"/>
              </w:rPr>
              <w:t xml:space="preserve"> </w:t>
            </w:r>
            <w:proofErr w:type="spellStart"/>
            <w:r w:rsidRPr="00280311">
              <w:rPr>
                <w:color w:val="0000FF"/>
              </w:rPr>
              <w:t>paga</w:t>
            </w:r>
            <w:proofErr w:type="spellEnd"/>
            <w:r w:rsidRPr="00280311">
              <w:rPr>
                <w:color w:val="0000FF"/>
              </w:rPr>
              <w:t xml:space="preserve"> un </w:t>
            </w:r>
            <w:proofErr w:type="spellStart"/>
            <w:r w:rsidRPr="00280311">
              <w:rPr>
                <w:color w:val="0000FF"/>
              </w:rPr>
              <w:t>copago</w:t>
            </w:r>
            <w:proofErr w:type="spellEnd"/>
            <w:r w:rsidRPr="00280311">
              <w:rPr>
                <w:color w:val="0000FF"/>
              </w:rPr>
              <w:t xml:space="preserve"> de</w:t>
            </w:r>
            <w:r w:rsidRPr="00280311">
              <w:rPr>
                <w:i/>
                <w:iCs/>
                <w:color w:val="0000FF"/>
              </w:rPr>
              <w:t xml:space="preserve"> </w:t>
            </w:r>
            <w:r w:rsidRPr="00280311">
              <w:rPr>
                <w:color w:val="0000FF"/>
              </w:rPr>
              <w:t>$</w:t>
            </w:r>
            <w:r w:rsidRPr="00280311">
              <w:rPr>
                <w:i/>
                <w:iCs/>
                <w:color w:val="0000FF"/>
              </w:rPr>
              <w:t>[insert 2023 copayment amount</w:t>
            </w:r>
            <w:r w:rsidRPr="00280311">
              <w:rPr>
                <w:color w:val="0000FF"/>
              </w:rPr>
              <w:t xml:space="preserve">] </w:t>
            </w:r>
            <w:r w:rsidRPr="00280311">
              <w:rPr>
                <w:i/>
                <w:iCs/>
                <w:color w:val="0000FF"/>
              </w:rPr>
              <w:t>[insert language as needed to accurately describe the benefit (e.g., per office visit)].</w:t>
            </w:r>
            <w:r w:rsidRPr="00280311">
              <w:rPr>
                <w:color w:val="0000FF"/>
              </w:rPr>
              <w:t>]</w:t>
            </w:r>
          </w:p>
          <w:p w14:paraId="6A79659A" w14:textId="410965DB" w:rsidR="004968A8" w:rsidRPr="00280311" w:rsidRDefault="00A0442C" w:rsidP="007C10A7">
            <w:pPr>
              <w:spacing w:before="120" w:beforeAutospacing="0" w:after="120" w:afterAutospacing="0"/>
              <w:rPr>
                <w:color w:val="0000FF"/>
              </w:rPr>
            </w:pPr>
            <w:r w:rsidRPr="00280311">
              <w:rPr>
                <w:color w:val="0000FF"/>
              </w:rPr>
              <w:t>[</w:t>
            </w:r>
            <w:r w:rsidRPr="00280311">
              <w:rPr>
                <w:i/>
                <w:iCs/>
                <w:color w:val="0000FF"/>
              </w:rPr>
              <w:t xml:space="preserve">For benefits with a coinsurance insert: </w:t>
            </w:r>
            <w:proofErr w:type="spellStart"/>
            <w:r w:rsidRPr="00280311">
              <w:rPr>
                <w:color w:val="0000FF"/>
              </w:rPr>
              <w:t>Usted</w:t>
            </w:r>
            <w:proofErr w:type="spellEnd"/>
            <w:r w:rsidRPr="00280311">
              <w:rPr>
                <w:color w:val="0000FF"/>
              </w:rPr>
              <w:t xml:space="preserve"> </w:t>
            </w:r>
            <w:proofErr w:type="spellStart"/>
            <w:r w:rsidRPr="00280311">
              <w:rPr>
                <w:color w:val="0000FF"/>
              </w:rPr>
              <w:t>paga</w:t>
            </w:r>
            <w:proofErr w:type="spellEnd"/>
            <w:r w:rsidRPr="00280311">
              <w:rPr>
                <w:i/>
                <w:iCs/>
                <w:color w:val="0000FF"/>
              </w:rPr>
              <w:t xml:space="preserve"> </w:t>
            </w:r>
            <w:proofErr w:type="spellStart"/>
            <w:r w:rsidRPr="00280311">
              <w:rPr>
                <w:color w:val="0000FF"/>
              </w:rPr>
              <w:t>el</w:t>
            </w:r>
            <w:proofErr w:type="spellEnd"/>
            <w:r w:rsidRPr="00280311">
              <w:rPr>
                <w:color w:val="0000FF"/>
              </w:rPr>
              <w:t xml:space="preserve"> </w:t>
            </w:r>
            <w:r w:rsidRPr="00280311">
              <w:rPr>
                <w:i/>
                <w:iCs/>
                <w:color w:val="0000FF"/>
              </w:rPr>
              <w:t xml:space="preserve">[insert 2023 coinsurance </w:t>
            </w:r>
            <w:proofErr w:type="gramStart"/>
            <w:r w:rsidRPr="00280311">
              <w:rPr>
                <w:i/>
                <w:iCs/>
                <w:color w:val="0000FF"/>
              </w:rPr>
              <w:t>percentage</w:t>
            </w:r>
            <w:r w:rsidRPr="00280311">
              <w:rPr>
                <w:color w:val="0000FF"/>
              </w:rPr>
              <w:t>]%</w:t>
            </w:r>
            <w:proofErr w:type="gramEnd"/>
            <w:r w:rsidRPr="00280311">
              <w:rPr>
                <w:color w:val="0000FF"/>
              </w:rPr>
              <w:t xml:space="preserve"> del </w:t>
            </w:r>
            <w:proofErr w:type="spellStart"/>
            <w:r w:rsidRPr="00280311">
              <w:rPr>
                <w:color w:val="0000FF"/>
              </w:rPr>
              <w:t>costo</w:t>
            </w:r>
            <w:proofErr w:type="spellEnd"/>
            <w:r w:rsidRPr="00280311">
              <w:rPr>
                <w:color w:val="0000FF"/>
              </w:rPr>
              <w:t xml:space="preserve"> total </w:t>
            </w:r>
            <w:r w:rsidRPr="00280311">
              <w:rPr>
                <w:i/>
                <w:iCs/>
                <w:color w:val="0000FF"/>
              </w:rPr>
              <w:t>[insert language as needed to accurately describe the benefit (e.g., for up to one visit per year)].</w:t>
            </w:r>
            <w:r w:rsidRPr="00280311">
              <w:rPr>
                <w:color w:val="0000FF"/>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57D6F988" w:rsidR="00A0442C" w:rsidRPr="00280311" w:rsidRDefault="00A0442C" w:rsidP="007C10A7">
            <w:pPr>
              <w:spacing w:before="120" w:beforeAutospacing="0" w:after="120" w:afterAutospacing="0"/>
            </w:pPr>
            <w:r w:rsidRPr="00280311">
              <w:rPr>
                <w:color w:val="0000FF"/>
              </w:rPr>
              <w:t>[</w:t>
            </w:r>
            <w:r w:rsidRPr="00280311">
              <w:rPr>
                <w:i/>
                <w:iCs/>
                <w:color w:val="0000FF"/>
              </w:rPr>
              <w:t>For benefits that are not covered in 2024[Insert benefit name]</w:t>
            </w:r>
            <w:r w:rsidRPr="00280311">
              <w:rPr>
                <w:color w:val="0000FF"/>
              </w:rPr>
              <w:t xml:space="preserve"> </w:t>
            </w:r>
            <w:r w:rsidRPr="00280311">
              <w:rPr>
                <w:color w:val="0000FF"/>
                <w:u w:val="single"/>
              </w:rPr>
              <w:t>no</w:t>
            </w:r>
            <w:r w:rsidRPr="00280311">
              <w:rPr>
                <w:color w:val="0000FF"/>
              </w:rPr>
              <w:t xml:space="preserve"> </w:t>
            </w:r>
            <w:proofErr w:type="spellStart"/>
            <w:r w:rsidRPr="00280311">
              <w:rPr>
                <w:color w:val="0000FF"/>
              </w:rPr>
              <w:t>tiene</w:t>
            </w:r>
            <w:proofErr w:type="spellEnd"/>
            <w:r w:rsidRPr="00280311">
              <w:rPr>
                <w:color w:val="0000FF"/>
              </w:rPr>
              <w:t xml:space="preserve"> </w:t>
            </w:r>
            <w:proofErr w:type="spellStart"/>
            <w:r w:rsidRPr="00280311">
              <w:rPr>
                <w:color w:val="0000FF"/>
              </w:rPr>
              <w:t>cobertura</w:t>
            </w:r>
            <w:proofErr w:type="spellEnd"/>
            <w:r w:rsidRPr="00280311">
              <w:rPr>
                <w:color w:val="0000FF"/>
              </w:rPr>
              <w:t>.]</w:t>
            </w:r>
          </w:p>
          <w:p w14:paraId="6A79659C" w14:textId="72171A35" w:rsidR="00A0442C" w:rsidRPr="00280311" w:rsidRDefault="00A0442C" w:rsidP="007C10A7">
            <w:pPr>
              <w:spacing w:before="120" w:beforeAutospacing="0" w:after="120" w:afterAutospacing="0"/>
              <w:rPr>
                <w:color w:val="0000FF"/>
              </w:rPr>
            </w:pPr>
            <w:r w:rsidRPr="00280311">
              <w:rPr>
                <w:color w:val="0000FF"/>
              </w:rPr>
              <w:t>[</w:t>
            </w:r>
            <w:r w:rsidRPr="00280311">
              <w:rPr>
                <w:i/>
                <w:iCs/>
                <w:color w:val="0000FF"/>
              </w:rPr>
              <w:t>For benefits with a copayment insert:</w:t>
            </w:r>
            <w:r w:rsidRPr="00280311">
              <w:rPr>
                <w:color w:val="0000FF"/>
              </w:rPr>
              <w:t xml:space="preserve"> </w:t>
            </w:r>
            <w:proofErr w:type="spellStart"/>
            <w:r w:rsidRPr="00280311">
              <w:rPr>
                <w:color w:val="0000FF"/>
              </w:rPr>
              <w:t>Usted</w:t>
            </w:r>
            <w:proofErr w:type="spellEnd"/>
            <w:r w:rsidRPr="00280311">
              <w:rPr>
                <w:color w:val="0000FF"/>
              </w:rPr>
              <w:t xml:space="preserve"> </w:t>
            </w:r>
            <w:proofErr w:type="spellStart"/>
            <w:r w:rsidRPr="00280311">
              <w:rPr>
                <w:color w:val="0000FF"/>
              </w:rPr>
              <w:t>paga</w:t>
            </w:r>
            <w:proofErr w:type="spellEnd"/>
            <w:r w:rsidRPr="00280311">
              <w:rPr>
                <w:color w:val="0000FF"/>
              </w:rPr>
              <w:t xml:space="preserve"> un </w:t>
            </w:r>
            <w:proofErr w:type="spellStart"/>
            <w:r w:rsidRPr="00280311">
              <w:rPr>
                <w:color w:val="0000FF"/>
              </w:rPr>
              <w:t>copago</w:t>
            </w:r>
            <w:proofErr w:type="spellEnd"/>
            <w:r w:rsidRPr="00280311">
              <w:rPr>
                <w:color w:val="0000FF"/>
              </w:rPr>
              <w:t xml:space="preserve"> de</w:t>
            </w:r>
            <w:r w:rsidRPr="00280311">
              <w:rPr>
                <w:i/>
                <w:iCs/>
                <w:color w:val="0000FF"/>
              </w:rPr>
              <w:t xml:space="preserve"> </w:t>
            </w:r>
            <w:r w:rsidRPr="00280311">
              <w:rPr>
                <w:color w:val="0000FF"/>
              </w:rPr>
              <w:t>$</w:t>
            </w:r>
            <w:r w:rsidRPr="00280311">
              <w:rPr>
                <w:i/>
                <w:iCs/>
                <w:color w:val="0000FF"/>
              </w:rPr>
              <w:t>[insert 2024 copayment amount</w:t>
            </w:r>
            <w:r w:rsidRPr="00280311">
              <w:rPr>
                <w:color w:val="0000FF"/>
              </w:rPr>
              <w:t xml:space="preserve">] </w:t>
            </w:r>
            <w:r w:rsidRPr="00280311">
              <w:rPr>
                <w:i/>
                <w:iCs/>
                <w:color w:val="0000FF"/>
              </w:rPr>
              <w:t>[insert language as needed to accurately describe the benefit (e.g., per office visit)].</w:t>
            </w:r>
            <w:r w:rsidRPr="00280311">
              <w:rPr>
                <w:color w:val="0000FF"/>
              </w:rPr>
              <w:t>]</w:t>
            </w:r>
          </w:p>
          <w:p w14:paraId="6A79659D" w14:textId="6532A24A" w:rsidR="004968A8" w:rsidRPr="00280311" w:rsidRDefault="00A0442C" w:rsidP="007C10A7">
            <w:pPr>
              <w:spacing w:before="120" w:beforeAutospacing="0" w:after="120" w:afterAutospacing="0"/>
            </w:pPr>
            <w:r w:rsidRPr="00280311">
              <w:rPr>
                <w:color w:val="0000FF"/>
              </w:rPr>
              <w:t>[</w:t>
            </w:r>
            <w:r w:rsidRPr="00280311">
              <w:rPr>
                <w:i/>
                <w:iCs/>
                <w:color w:val="0000FF"/>
              </w:rPr>
              <w:t xml:space="preserve">For benefits with a coinsurance insert: </w:t>
            </w:r>
            <w:proofErr w:type="spellStart"/>
            <w:r w:rsidRPr="00280311">
              <w:rPr>
                <w:color w:val="0000FF"/>
              </w:rPr>
              <w:t>Usted</w:t>
            </w:r>
            <w:proofErr w:type="spellEnd"/>
            <w:r w:rsidRPr="00280311">
              <w:rPr>
                <w:color w:val="0000FF"/>
              </w:rPr>
              <w:t xml:space="preserve"> </w:t>
            </w:r>
            <w:proofErr w:type="spellStart"/>
            <w:r w:rsidRPr="00280311">
              <w:rPr>
                <w:color w:val="0000FF"/>
              </w:rPr>
              <w:t>paga</w:t>
            </w:r>
            <w:proofErr w:type="spellEnd"/>
            <w:r w:rsidRPr="00280311">
              <w:rPr>
                <w:i/>
                <w:iCs/>
                <w:color w:val="0000FF"/>
              </w:rPr>
              <w:t xml:space="preserve"> </w:t>
            </w:r>
            <w:proofErr w:type="spellStart"/>
            <w:r w:rsidRPr="00280311">
              <w:rPr>
                <w:color w:val="0000FF"/>
              </w:rPr>
              <w:t>el</w:t>
            </w:r>
            <w:proofErr w:type="spellEnd"/>
            <w:r w:rsidRPr="00280311">
              <w:rPr>
                <w:color w:val="0000FF"/>
              </w:rPr>
              <w:t xml:space="preserve"> </w:t>
            </w:r>
            <w:r w:rsidRPr="00280311">
              <w:rPr>
                <w:i/>
                <w:iCs/>
                <w:color w:val="0000FF"/>
              </w:rPr>
              <w:t xml:space="preserve">[insert 2024 coinsurance </w:t>
            </w:r>
            <w:proofErr w:type="gramStart"/>
            <w:r w:rsidRPr="00280311">
              <w:rPr>
                <w:i/>
                <w:iCs/>
                <w:color w:val="0000FF"/>
              </w:rPr>
              <w:t>percentage</w:t>
            </w:r>
            <w:r w:rsidRPr="00280311">
              <w:rPr>
                <w:color w:val="0000FF"/>
              </w:rPr>
              <w:t>]%</w:t>
            </w:r>
            <w:proofErr w:type="gramEnd"/>
            <w:r w:rsidRPr="00280311">
              <w:rPr>
                <w:color w:val="0000FF"/>
              </w:rPr>
              <w:t xml:space="preserve"> del </w:t>
            </w:r>
            <w:proofErr w:type="spellStart"/>
            <w:r w:rsidRPr="00280311">
              <w:rPr>
                <w:color w:val="0000FF"/>
              </w:rPr>
              <w:t>costo</w:t>
            </w:r>
            <w:proofErr w:type="spellEnd"/>
            <w:r w:rsidRPr="00280311">
              <w:rPr>
                <w:color w:val="0000FF"/>
              </w:rPr>
              <w:t xml:space="preserve"> total </w:t>
            </w:r>
            <w:r w:rsidRPr="00280311">
              <w:rPr>
                <w:i/>
                <w:iCs/>
                <w:color w:val="0000FF"/>
              </w:rPr>
              <w:t>[insert language as needed to accurately describe the benefit, e.g., for up to one visit per year].</w:t>
            </w:r>
            <w:r w:rsidRPr="00280311">
              <w:rPr>
                <w:color w:val="0000FF"/>
              </w:rPr>
              <w:t>]</w:t>
            </w:r>
          </w:p>
        </w:tc>
      </w:tr>
      <w:tr w:rsidR="004968A8" w:rsidRPr="00280311"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280311" w:rsidRDefault="004968A8" w:rsidP="002A4B19">
            <w:pPr>
              <w:pStyle w:val="TableHeader1"/>
              <w:keepNext w:val="0"/>
              <w:spacing w:before="120" w:after="120"/>
              <w:jc w:val="left"/>
              <w:rPr>
                <w:b w:val="0"/>
                <w:i/>
                <w:color w:val="0000FF"/>
              </w:rPr>
            </w:pPr>
            <w:r w:rsidRPr="00280311">
              <w:rPr>
                <w:bCs/>
                <w:i/>
                <w:iCs/>
                <w:color w:val="0000FF"/>
                <w:lang w:val="es-US"/>
              </w:rPr>
              <w:t>[</w:t>
            </w:r>
            <w:r w:rsidRPr="00280311">
              <w:rPr>
                <w:bCs/>
                <w:i/>
                <w:iCs/>
                <w:color w:val="0000FF"/>
              </w:rPr>
              <w:t>Insert benefit name</w:t>
            </w:r>
            <w:r w:rsidRPr="00280311">
              <w:rPr>
                <w:b w:val="0"/>
                <w:color w:val="0000FF"/>
                <w:lang w:val="es-US"/>
              </w:rPr>
              <w:t>]</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71D57349" w:rsidR="004968A8" w:rsidRPr="00280311" w:rsidRDefault="00A0442C" w:rsidP="007C10A7">
            <w:pPr>
              <w:spacing w:before="120" w:beforeAutospacing="0" w:after="120" w:afterAutospacing="0"/>
              <w:rPr>
                <w:i/>
                <w:color w:val="0000FF"/>
              </w:rPr>
            </w:pPr>
            <w:r w:rsidRPr="00280311">
              <w:rPr>
                <w:i/>
                <w:iCs/>
                <w:color w:val="0000FF"/>
              </w:rPr>
              <w:t>[Insert 2023 cost/ 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5F574625" w:rsidR="004968A8" w:rsidRPr="00280311" w:rsidRDefault="00A04734" w:rsidP="007C10A7">
            <w:pPr>
              <w:spacing w:before="120" w:beforeAutospacing="0" w:after="120" w:afterAutospacing="0"/>
            </w:pPr>
            <w:r w:rsidRPr="00280311">
              <w:rPr>
                <w:i/>
                <w:iCs/>
                <w:color w:val="0000FF"/>
              </w:rPr>
              <w:t>[Insert 2024 cost/ coverage, using format described above.</w:t>
            </w:r>
            <w:r w:rsidRPr="00280311">
              <w:rPr>
                <w:color w:val="0000FF"/>
              </w:rPr>
              <w:t>]</w:t>
            </w:r>
          </w:p>
        </w:tc>
      </w:tr>
    </w:tbl>
    <w:p w14:paraId="6A7965A3" w14:textId="77777777" w:rsidR="004968A8" w:rsidRPr="00280311" w:rsidRDefault="004968A8" w:rsidP="008553A0">
      <w:pPr>
        <w:pStyle w:val="Heading2ANOC"/>
      </w:pPr>
      <w:bookmarkStart w:id="86" w:name="_Toc494446508"/>
      <w:bookmarkStart w:id="87" w:name="_Toc377652661"/>
      <w:bookmarkStart w:id="88" w:name="_Toc377652586"/>
      <w:bookmarkStart w:id="89" w:name="_Toc377490177"/>
      <w:bookmarkStart w:id="90" w:name="_Toc190801726"/>
      <w:bookmarkStart w:id="91" w:name="_Toc141117136"/>
      <w:bookmarkStart w:id="92" w:name="_Toc141117474"/>
      <w:r w:rsidRPr="00280311">
        <w:rPr>
          <w:iCs w:val="0"/>
        </w:rPr>
        <w:lastRenderedPageBreak/>
        <w:t xml:space="preserve">SECCIÓN 3 </w:t>
      </w:r>
      <w:r w:rsidRPr="00280311">
        <w:rPr>
          <w:iCs w:val="0"/>
        </w:rPr>
        <w:tab/>
      </w:r>
      <w:proofErr w:type="spellStart"/>
      <w:r w:rsidRPr="00280311">
        <w:rPr>
          <w:iCs w:val="0"/>
        </w:rPr>
        <w:t>Cambios</w:t>
      </w:r>
      <w:proofErr w:type="spellEnd"/>
      <w:r w:rsidRPr="00280311">
        <w:rPr>
          <w:iCs w:val="0"/>
        </w:rPr>
        <w:t xml:space="preserve"> </w:t>
      </w:r>
      <w:proofErr w:type="spellStart"/>
      <w:r w:rsidRPr="00280311">
        <w:rPr>
          <w:iCs w:val="0"/>
        </w:rPr>
        <w:t>administrativos</w:t>
      </w:r>
      <w:bookmarkEnd w:id="86"/>
      <w:bookmarkEnd w:id="87"/>
      <w:bookmarkEnd w:id="88"/>
      <w:bookmarkEnd w:id="89"/>
      <w:bookmarkEnd w:id="90"/>
      <w:bookmarkEnd w:id="91"/>
      <w:bookmarkEnd w:id="92"/>
      <w:proofErr w:type="spellEnd"/>
    </w:p>
    <w:p w14:paraId="6A7965A4" w14:textId="433A4483" w:rsidR="004968A8" w:rsidRPr="00280311" w:rsidRDefault="004968A8" w:rsidP="002A4B19">
      <w:pPr>
        <w:keepLines/>
        <w:rPr>
          <w:i/>
          <w:color w:val="0000FF"/>
        </w:rPr>
      </w:pPr>
      <w:r w:rsidRPr="00280311">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r w:rsidRPr="00280311">
        <w:rPr>
          <w:color w:val="0000FF"/>
        </w:rPr>
        <w:t>.]</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3 y 2024&#10;"/>
      </w:tblPr>
      <w:tblGrid>
        <w:gridCol w:w="4085"/>
        <w:gridCol w:w="2664"/>
        <w:gridCol w:w="2588"/>
      </w:tblGrid>
      <w:tr w:rsidR="004968A8" w:rsidRPr="00280311"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280311" w:rsidRDefault="00595449" w:rsidP="007C10A7">
            <w:pPr>
              <w:pStyle w:val="TableHeader1"/>
              <w:spacing w:before="120" w:after="120"/>
              <w:jc w:val="left"/>
            </w:pPr>
            <w:r w:rsidRPr="00280311">
              <w:rPr>
                <w:bCs/>
                <w:color w:val="0000FF"/>
                <w:lang w:val="es-US"/>
              </w:rPr>
              <w:t>Descripción</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42133BE3" w:rsidR="004968A8" w:rsidRPr="00280311" w:rsidRDefault="00E9363C" w:rsidP="007C10A7">
            <w:pPr>
              <w:pStyle w:val="TableHeader1"/>
              <w:spacing w:before="120" w:after="120"/>
            </w:pPr>
            <w:r w:rsidRPr="00280311">
              <w:rPr>
                <w:bCs/>
                <w:color w:val="0000FF"/>
                <w:lang w:val="es-US"/>
              </w:rPr>
              <w:t>2023 (este año)</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34D20AF6" w:rsidR="004968A8" w:rsidRPr="00280311" w:rsidRDefault="00E9363C" w:rsidP="007C10A7">
            <w:pPr>
              <w:pStyle w:val="TableHeader1"/>
              <w:spacing w:before="120" w:after="120"/>
              <w:rPr>
                <w:color w:val="0000FF"/>
              </w:rPr>
            </w:pPr>
            <w:r w:rsidRPr="00280311">
              <w:rPr>
                <w:bCs/>
                <w:color w:val="0000FF"/>
                <w:lang w:val="es-US"/>
              </w:rPr>
              <w:t>2024 (próximo año)</w:t>
            </w:r>
          </w:p>
        </w:tc>
      </w:tr>
      <w:tr w:rsidR="004968A8" w:rsidRPr="00280311"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280311" w:rsidRDefault="004968A8" w:rsidP="007C10A7">
            <w:pPr>
              <w:spacing w:before="120" w:beforeAutospacing="0" w:after="120" w:afterAutospacing="0"/>
              <w:rPr>
                <w:i/>
                <w:color w:val="0000FF"/>
              </w:rPr>
            </w:pPr>
            <w:r w:rsidRPr="00280311">
              <w:rPr>
                <w:i/>
                <w:iCs/>
                <w:color w:val="0000FF"/>
              </w:rPr>
              <w:t>[Insert a description of the administrative process/item that is changing</w:t>
            </w:r>
            <w:r w:rsidRPr="00280311">
              <w:rPr>
                <w:color w:val="0000FF"/>
              </w:rPr>
              <w:t>]</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05E43BBB" w:rsidR="004968A8" w:rsidRPr="00280311" w:rsidRDefault="004968A8" w:rsidP="007C10A7">
            <w:pPr>
              <w:spacing w:before="120" w:beforeAutospacing="0" w:after="120" w:afterAutospacing="0"/>
              <w:rPr>
                <w:i/>
                <w:color w:val="0000FF"/>
              </w:rPr>
            </w:pPr>
            <w:r w:rsidRPr="00280311">
              <w:rPr>
                <w:i/>
                <w:iCs/>
                <w:color w:val="0000FF"/>
                <w:lang w:val="es-US"/>
              </w:rPr>
              <w:t>[</w:t>
            </w:r>
            <w:r w:rsidRPr="00280311">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5B32F39A" w:rsidR="004968A8" w:rsidRPr="00280311" w:rsidRDefault="004968A8" w:rsidP="007C10A7">
            <w:pPr>
              <w:spacing w:before="120" w:beforeAutospacing="0" w:after="120" w:afterAutospacing="0"/>
              <w:rPr>
                <w:i/>
                <w:color w:val="0000FF"/>
              </w:rPr>
            </w:pPr>
            <w:r w:rsidRPr="00280311">
              <w:rPr>
                <w:i/>
                <w:iCs/>
                <w:color w:val="0000FF"/>
                <w:lang w:val="es-US"/>
              </w:rPr>
              <w:t>[</w:t>
            </w:r>
            <w:r w:rsidRPr="00280311">
              <w:rPr>
                <w:i/>
                <w:iCs/>
                <w:color w:val="0000FF"/>
              </w:rPr>
              <w:t>Insert 2024 administrative description</w:t>
            </w:r>
            <w:r w:rsidRPr="00280311">
              <w:rPr>
                <w:color w:val="0000FF"/>
                <w:lang w:val="es-US"/>
              </w:rPr>
              <w:t>]</w:t>
            </w:r>
          </w:p>
        </w:tc>
      </w:tr>
      <w:tr w:rsidR="004968A8" w:rsidRPr="00280311"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280311" w:rsidRDefault="004968A8" w:rsidP="007C10A7">
            <w:pPr>
              <w:spacing w:before="120" w:beforeAutospacing="0" w:after="120" w:afterAutospacing="0"/>
              <w:rPr>
                <w:color w:val="0000FF"/>
              </w:rPr>
            </w:pPr>
            <w:r w:rsidRPr="00280311">
              <w:rPr>
                <w:i/>
                <w:iCs/>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2A164AB2" w:rsidR="004968A8" w:rsidRPr="00280311" w:rsidRDefault="004968A8" w:rsidP="007C10A7">
            <w:pPr>
              <w:spacing w:before="120" w:beforeAutospacing="0" w:after="120" w:afterAutospacing="0"/>
              <w:rPr>
                <w:color w:val="0000FF"/>
              </w:rPr>
            </w:pPr>
            <w:r w:rsidRPr="00280311">
              <w:rPr>
                <w:i/>
                <w:iCs/>
                <w:color w:val="0000FF"/>
                <w:lang w:val="es-US"/>
              </w:rPr>
              <w:t>[</w:t>
            </w:r>
            <w:r w:rsidRPr="00280311">
              <w:rPr>
                <w:i/>
                <w:iCs/>
                <w:color w:val="0000FF"/>
              </w:rPr>
              <w:t>Insert 2023 administrative description</w:t>
            </w:r>
            <w:r w:rsidRPr="00280311">
              <w:rPr>
                <w:color w:val="0000FF"/>
                <w:lang w:val="es-US"/>
              </w:rPr>
              <w:t>]</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51AB563E" w:rsidR="004968A8" w:rsidRPr="00280311" w:rsidRDefault="004968A8" w:rsidP="007C10A7">
            <w:pPr>
              <w:spacing w:before="120" w:beforeAutospacing="0" w:after="120" w:afterAutospacing="0"/>
              <w:rPr>
                <w:color w:val="0000FF"/>
              </w:rPr>
            </w:pPr>
            <w:r w:rsidRPr="00280311">
              <w:rPr>
                <w:i/>
                <w:iCs/>
                <w:color w:val="0000FF"/>
                <w:lang w:val="es-US"/>
              </w:rPr>
              <w:t>[</w:t>
            </w:r>
            <w:r w:rsidRPr="00280311">
              <w:rPr>
                <w:i/>
                <w:iCs/>
                <w:color w:val="0000FF"/>
              </w:rPr>
              <w:t>Insert 2024 administrative description</w:t>
            </w:r>
            <w:r w:rsidRPr="00280311">
              <w:rPr>
                <w:color w:val="0000FF"/>
                <w:lang w:val="es-US"/>
              </w:rPr>
              <w:t>]</w:t>
            </w:r>
          </w:p>
        </w:tc>
      </w:tr>
    </w:tbl>
    <w:p w14:paraId="6A7965B1" w14:textId="77777777" w:rsidR="004968A8" w:rsidRPr="00280311" w:rsidRDefault="004968A8" w:rsidP="001343F1">
      <w:pPr>
        <w:pStyle w:val="Heading2ANOC"/>
        <w:spacing w:before="360" w:beforeAutospacing="0"/>
        <w:rPr>
          <w:lang w:val="es-ES"/>
        </w:rPr>
      </w:pPr>
      <w:bookmarkStart w:id="93" w:name="_Toc181811065"/>
      <w:bookmarkStart w:id="94" w:name="_Toc181799035"/>
      <w:bookmarkStart w:id="95" w:name="_Toc181798570"/>
      <w:bookmarkStart w:id="96" w:name="_Toc181787302"/>
      <w:bookmarkStart w:id="97" w:name="_Toc181783272"/>
      <w:bookmarkStart w:id="98" w:name="_Toc494446509"/>
      <w:bookmarkStart w:id="99" w:name="_Toc377652662"/>
      <w:bookmarkStart w:id="100" w:name="_Toc377652587"/>
      <w:bookmarkStart w:id="101" w:name="_Toc377490178"/>
      <w:bookmarkStart w:id="102" w:name="_Toc190801727"/>
      <w:bookmarkStart w:id="103" w:name="_Toc141117137"/>
      <w:bookmarkStart w:id="104" w:name="_Toc141117475"/>
      <w:r w:rsidRPr="00280311">
        <w:rPr>
          <w:iCs w:val="0"/>
          <w:lang w:val="es-US"/>
        </w:rPr>
        <w:t xml:space="preserve">SECCIÓN 4 </w:t>
      </w:r>
      <w:r w:rsidRPr="00280311">
        <w:rPr>
          <w:iCs w:val="0"/>
          <w:lang w:val="es-US"/>
        </w:rPr>
        <w:tab/>
      </w:r>
      <w:bookmarkEnd w:id="93"/>
      <w:bookmarkEnd w:id="94"/>
      <w:bookmarkEnd w:id="95"/>
      <w:bookmarkEnd w:id="96"/>
      <w:bookmarkEnd w:id="97"/>
      <w:r w:rsidRPr="00280311">
        <w:rPr>
          <w:iCs w:val="0"/>
          <w:lang w:val="es-US"/>
        </w:rPr>
        <w:t>Cómo decidir qué plan elegir</w:t>
      </w:r>
      <w:bookmarkEnd w:id="98"/>
      <w:bookmarkEnd w:id="99"/>
      <w:bookmarkEnd w:id="100"/>
      <w:bookmarkEnd w:id="101"/>
      <w:bookmarkEnd w:id="102"/>
      <w:bookmarkEnd w:id="103"/>
      <w:bookmarkEnd w:id="104"/>
    </w:p>
    <w:p w14:paraId="6A7965B2" w14:textId="051A8919" w:rsidR="004968A8" w:rsidRPr="00280311" w:rsidRDefault="004968A8" w:rsidP="008553A0">
      <w:pPr>
        <w:pStyle w:val="Heading3"/>
        <w:rPr>
          <w:lang w:val="es-ES"/>
        </w:rPr>
      </w:pPr>
      <w:bookmarkStart w:id="105" w:name="_Toc494446510"/>
      <w:bookmarkStart w:id="106" w:name="_Toc377652663"/>
      <w:bookmarkStart w:id="107" w:name="_Toc377652588"/>
      <w:bookmarkStart w:id="108" w:name="_Toc377651836"/>
      <w:bookmarkStart w:id="109" w:name="_Toc377490179"/>
      <w:bookmarkStart w:id="110" w:name="_Toc190801728"/>
      <w:bookmarkStart w:id="111" w:name="_Toc141117138"/>
      <w:bookmarkStart w:id="112" w:name="_Toc141117476"/>
      <w:r w:rsidRPr="00280311">
        <w:rPr>
          <w:lang w:val="es-US"/>
        </w:rPr>
        <w:t xml:space="preserve">Sección 4.1 – </w:t>
      </w:r>
      <w:r w:rsidRPr="00280311">
        <w:rPr>
          <w:noProof/>
          <w:lang w:val="es-US"/>
        </w:rPr>
        <w:t xml:space="preserve">Si desea seguir inscrito en </w:t>
      </w:r>
      <w:r w:rsidRPr="00280311">
        <w:rPr>
          <w:i/>
          <w:iCs/>
          <w:noProof/>
          <w:color w:val="0000FF"/>
          <w:lang w:val="es-ES"/>
        </w:rPr>
        <w:t>[insert 2024 plan name]</w:t>
      </w:r>
      <w:bookmarkEnd w:id="105"/>
      <w:bookmarkEnd w:id="106"/>
      <w:bookmarkEnd w:id="107"/>
      <w:bookmarkEnd w:id="108"/>
      <w:bookmarkEnd w:id="109"/>
      <w:bookmarkEnd w:id="110"/>
      <w:bookmarkEnd w:id="111"/>
      <w:bookmarkEnd w:id="112"/>
    </w:p>
    <w:p w14:paraId="6A7965B3" w14:textId="2F7B4C36" w:rsidR="004968A8" w:rsidRPr="00280311" w:rsidRDefault="004968A8" w:rsidP="00094CC3">
      <w:pPr>
        <w:rPr>
          <w:lang w:val="es-ES"/>
        </w:rPr>
      </w:pPr>
      <w:r w:rsidRPr="00280311">
        <w:rPr>
          <w:b/>
          <w:bCs/>
          <w:lang w:val="es-US"/>
        </w:rPr>
        <w:t xml:space="preserve">Para seguir inscrito en nuestro plan, </w:t>
      </w:r>
      <w:r w:rsidRPr="00280311">
        <w:rPr>
          <w:b/>
          <w:bCs/>
          <w:noProof/>
          <w:lang w:val="es-US"/>
        </w:rPr>
        <w:t xml:space="preserve">no </w:t>
      </w:r>
      <w:r w:rsidRPr="00280311">
        <w:rPr>
          <w:b/>
          <w:bCs/>
          <w:lang w:val="es-US"/>
        </w:rPr>
        <w:t>es necesario que haga nada.</w:t>
      </w:r>
      <w:r w:rsidRPr="00280311">
        <w:rPr>
          <w:lang w:val="es-US"/>
        </w:rPr>
        <w:t xml:space="preserve"> Si no se inscribe en un plan diferente ni se cambia a Original Medicare antes del 7 de diciembre, se lo inscribirá automáticamente en nuestro plan </w:t>
      </w:r>
      <w:bookmarkStart w:id="113" w:name="_Hlk37694407"/>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plan </w:t>
      </w:r>
      <w:proofErr w:type="spellStart"/>
      <w:r w:rsidRPr="00280311">
        <w:rPr>
          <w:i/>
          <w:iCs/>
          <w:color w:val="0000FF"/>
          <w:lang w:val="es-ES"/>
        </w:rPr>
        <w:t>name</w:t>
      </w:r>
      <w:bookmarkEnd w:id="113"/>
      <w:proofErr w:type="spellEnd"/>
      <w:r w:rsidRPr="00280311">
        <w:rPr>
          <w:color w:val="0000FF"/>
          <w:lang w:val="es-US"/>
        </w:rPr>
        <w:t>]</w:t>
      </w:r>
      <w:r w:rsidRPr="00280311">
        <w:rPr>
          <w:lang w:val="es-US"/>
        </w:rPr>
        <w:t>.</w:t>
      </w:r>
    </w:p>
    <w:p w14:paraId="6A7965B4" w14:textId="77777777" w:rsidR="004968A8" w:rsidRPr="00280311" w:rsidRDefault="004968A8" w:rsidP="008553A0">
      <w:pPr>
        <w:pStyle w:val="Heading3"/>
        <w:rPr>
          <w:lang w:val="es-ES"/>
        </w:rPr>
      </w:pPr>
      <w:bookmarkStart w:id="114" w:name="_Toc494446511"/>
      <w:bookmarkStart w:id="115" w:name="_Toc377652664"/>
      <w:bookmarkStart w:id="116" w:name="_Toc377652589"/>
      <w:bookmarkStart w:id="117" w:name="_Toc377651837"/>
      <w:bookmarkStart w:id="118" w:name="_Toc377490180"/>
      <w:bookmarkStart w:id="119" w:name="_Toc190801729"/>
      <w:bookmarkStart w:id="120" w:name="_Toc141117139"/>
      <w:bookmarkStart w:id="121" w:name="_Toc141117477"/>
      <w:r w:rsidRPr="00280311">
        <w:rPr>
          <w:lang w:val="es-US"/>
        </w:rPr>
        <w:t>Sección 4.2 – Si desea cambiar de plan</w:t>
      </w:r>
      <w:bookmarkEnd w:id="114"/>
      <w:bookmarkEnd w:id="115"/>
      <w:bookmarkEnd w:id="116"/>
      <w:bookmarkEnd w:id="117"/>
      <w:bookmarkEnd w:id="118"/>
      <w:bookmarkEnd w:id="119"/>
      <w:bookmarkEnd w:id="120"/>
      <w:bookmarkEnd w:id="121"/>
    </w:p>
    <w:p w14:paraId="6A7965B5" w14:textId="0E1A6DD2" w:rsidR="004968A8" w:rsidRPr="00280311" w:rsidRDefault="004968A8" w:rsidP="007C6119">
      <w:pPr>
        <w:rPr>
          <w:lang w:val="es-ES"/>
        </w:rPr>
      </w:pPr>
      <w:r w:rsidRPr="00280311">
        <w:rPr>
          <w:lang w:val="es-US"/>
        </w:rPr>
        <w:t>Esperamos que continúe siendo miembro de nuestro plan durante 2024, pero si desea cambiarse de plan, siga estos pasos:</w:t>
      </w:r>
    </w:p>
    <w:p w14:paraId="6A7965B6" w14:textId="64720937" w:rsidR="004968A8" w:rsidRPr="00280311" w:rsidRDefault="004968A8" w:rsidP="00B87A47">
      <w:pPr>
        <w:pStyle w:val="StepHeading"/>
        <w:outlineLvl w:val="3"/>
        <w:rPr>
          <w:rFonts w:eastAsia="MS Gothic"/>
          <w:lang w:val="es-ES"/>
        </w:rPr>
      </w:pPr>
      <w:r w:rsidRPr="00280311">
        <w:rPr>
          <w:bCs/>
          <w:u w:val="single"/>
          <w:lang w:val="es-US"/>
        </w:rPr>
        <w:t>Paso 1:</w:t>
      </w:r>
      <w:r w:rsidRPr="00280311">
        <w:rPr>
          <w:bCs/>
          <w:lang w:val="es-US"/>
        </w:rPr>
        <w:t xml:space="preserve"> </w:t>
      </w:r>
      <w:r w:rsidRPr="00280311">
        <w:rPr>
          <w:bCs/>
          <w:noProof/>
          <w:lang w:val="es-US"/>
        </w:rPr>
        <w:t>Conozca y compare sus opciones</w:t>
      </w:r>
    </w:p>
    <w:p w14:paraId="6A7965B7" w14:textId="64B4A160" w:rsidR="004968A8" w:rsidRPr="00280311" w:rsidRDefault="004968A8" w:rsidP="001343F1">
      <w:pPr>
        <w:pStyle w:val="ListBullet"/>
        <w:rPr>
          <w:lang w:val="es-ES"/>
        </w:rPr>
      </w:pPr>
      <w:r w:rsidRPr="00280311">
        <w:rPr>
          <w:lang w:val="es-US"/>
        </w:rPr>
        <w:t>Puede inscribirse en un plan de salud de Medicare diferente</w:t>
      </w:r>
      <w:r w:rsidR="00280311" w:rsidRPr="00280311">
        <w:rPr>
          <w:lang w:val="es-US"/>
        </w:rPr>
        <w:t>.</w:t>
      </w:r>
      <w:r w:rsidRPr="00280311">
        <w:rPr>
          <w:lang w:val="es-US"/>
        </w:rPr>
        <w:t xml:space="preserve"> </w:t>
      </w:r>
    </w:p>
    <w:p w14:paraId="6A7965B8" w14:textId="670B90D0" w:rsidR="007C6119" w:rsidRPr="00280311" w:rsidRDefault="007C6119" w:rsidP="007C10A7">
      <w:pPr>
        <w:pStyle w:val="ListBullet"/>
        <w:rPr>
          <w:lang w:val="es-ES"/>
        </w:rPr>
      </w:pPr>
      <w:r w:rsidRPr="00280311">
        <w:rPr>
          <w:i/>
          <w:iCs/>
          <w:lang w:val="es-US"/>
        </w:rPr>
        <w:t>O</w:t>
      </w:r>
      <w:r w:rsidRPr="00280311">
        <w:rPr>
          <w:lang w:val="es-US"/>
        </w:rPr>
        <w:t xml:space="preserve"> puede cambiar a Original Medicare. Si cambia a Original Medicare, deberá decidir </w:t>
      </w:r>
      <w:r w:rsidR="00AE3E93" w:rsidRPr="00280311">
        <w:rPr>
          <w:lang w:val="es-US"/>
        </w:rPr>
        <w:br/>
      </w:r>
      <w:r w:rsidRPr="00280311">
        <w:rPr>
          <w:lang w:val="es-US"/>
        </w:rPr>
        <w:t>si se inscribe en un plan de medicamentos de Medicare. Si no se inscribe en un plan de medicamentos de Medicare, se le podría aplicar una po</w:t>
      </w:r>
      <w:r w:rsidR="00280311" w:rsidRPr="00280311">
        <w:rPr>
          <w:lang w:val="es-US"/>
        </w:rPr>
        <w:t>sible</w:t>
      </w:r>
      <w:r w:rsidRPr="00280311">
        <w:rPr>
          <w:lang w:val="es-US"/>
        </w:rPr>
        <w:t xml:space="preserve"> multa por inscripción tardía de la Parte D.</w:t>
      </w:r>
    </w:p>
    <w:p w14:paraId="6A7965B9" w14:textId="0BAA38D5" w:rsidR="004968A8" w:rsidRPr="00280311" w:rsidRDefault="004968A8" w:rsidP="004968A8">
      <w:pPr>
        <w:rPr>
          <w:rFonts w:eastAsia="MS Gothic"/>
          <w:spacing w:val="4"/>
          <w:lang w:val="es-ES"/>
        </w:rPr>
      </w:pPr>
      <w:r w:rsidRPr="00280311">
        <w:rPr>
          <w:spacing w:val="4"/>
          <w:lang w:val="es-US"/>
        </w:rPr>
        <w:t xml:space="preserve">Para obtener más información sobre Original Medicare y los diferentes tipos de planes </w:t>
      </w:r>
      <w:r w:rsidR="00AE3E93" w:rsidRPr="00280311">
        <w:rPr>
          <w:spacing w:val="4"/>
          <w:lang w:val="es-US"/>
        </w:rPr>
        <w:br/>
      </w:r>
      <w:r w:rsidRPr="00280311">
        <w:rPr>
          <w:spacing w:val="4"/>
          <w:lang w:val="es-US"/>
        </w:rPr>
        <w:t xml:space="preserve">de Medicare, use el Medicare Plan Finder (Buscador de planes de Medicare) </w:t>
      </w:r>
      <w:r w:rsidRPr="00280311">
        <w:rPr>
          <w:spacing w:val="4"/>
          <w:lang w:val="es-US"/>
        </w:rPr>
        <w:lastRenderedPageBreak/>
        <w:t>(</w:t>
      </w:r>
      <w:hyperlink r:id="rId14">
        <w:r w:rsidRPr="00280311">
          <w:rPr>
            <w:rStyle w:val="Hyperlink"/>
            <w:rFonts w:eastAsia="Calibri"/>
            <w:spacing w:val="4"/>
            <w:lang w:val="es-US"/>
          </w:rPr>
          <w:t>www.medicare.gov/plan-compare</w:t>
        </w:r>
      </w:hyperlink>
      <w:r w:rsidRPr="00280311">
        <w:rPr>
          <w:rStyle w:val="Hyperlink"/>
          <w:rFonts w:eastAsia="Calibri"/>
          <w:color w:val="auto"/>
          <w:spacing w:val="4"/>
          <w:u w:val="none"/>
          <w:lang w:val="es-US"/>
        </w:rPr>
        <w:t xml:space="preserve">), </w:t>
      </w:r>
      <w:r w:rsidRPr="00280311">
        <w:rPr>
          <w:spacing w:val="4"/>
          <w:lang w:val="es-US"/>
        </w:rPr>
        <w:t xml:space="preserve">lea el manual </w:t>
      </w:r>
      <w:r w:rsidRPr="00280311">
        <w:rPr>
          <w:i/>
          <w:iCs/>
          <w:spacing w:val="4"/>
          <w:lang w:val="es-US"/>
        </w:rPr>
        <w:t xml:space="preserve">Medicare &amp; </w:t>
      </w:r>
      <w:proofErr w:type="spellStart"/>
      <w:r w:rsidRPr="00280311">
        <w:rPr>
          <w:i/>
          <w:iCs/>
          <w:spacing w:val="4"/>
          <w:lang w:val="es-US"/>
        </w:rPr>
        <w:t>You</w:t>
      </w:r>
      <w:proofErr w:type="spellEnd"/>
      <w:r w:rsidRPr="00280311">
        <w:rPr>
          <w:i/>
          <w:iCs/>
          <w:spacing w:val="4"/>
          <w:lang w:val="es-US"/>
        </w:rPr>
        <w:t> 2024</w:t>
      </w:r>
      <w:r w:rsidRPr="00280311">
        <w:rPr>
          <w:spacing w:val="4"/>
          <w:lang w:val="es-US"/>
        </w:rPr>
        <w:t xml:space="preserve"> (Medicare y Usted 2024), llame a su Programa estatal de asistencia sobre seguro médico (consulte la Sección </w:t>
      </w:r>
      <w:r w:rsidRPr="00280311">
        <w:rPr>
          <w:i/>
          <w:iCs/>
          <w:color w:val="0000FF"/>
          <w:spacing w:val="4"/>
          <w:lang w:val="es-US"/>
        </w:rPr>
        <w:t>[</w:t>
      </w:r>
      <w:proofErr w:type="spellStart"/>
      <w:r w:rsidRPr="00280311">
        <w:rPr>
          <w:i/>
          <w:iCs/>
          <w:color w:val="0000FF"/>
          <w:spacing w:val="4"/>
          <w:lang w:val="es-ES"/>
        </w:rPr>
        <w:t>edit</w:t>
      </w:r>
      <w:proofErr w:type="spellEnd"/>
      <w:r w:rsidRPr="00280311">
        <w:rPr>
          <w:i/>
          <w:iCs/>
          <w:color w:val="0000FF"/>
          <w:spacing w:val="4"/>
          <w:lang w:val="es-ES"/>
        </w:rPr>
        <w:t xml:space="preserve"> </w:t>
      </w:r>
      <w:proofErr w:type="spellStart"/>
      <w:r w:rsidRPr="00280311">
        <w:rPr>
          <w:i/>
          <w:iCs/>
          <w:color w:val="0000FF"/>
          <w:spacing w:val="4"/>
          <w:lang w:val="es-ES"/>
        </w:rPr>
        <w:t>section</w:t>
      </w:r>
      <w:proofErr w:type="spellEnd"/>
      <w:r w:rsidRPr="00280311">
        <w:rPr>
          <w:i/>
          <w:iCs/>
          <w:color w:val="0000FF"/>
          <w:spacing w:val="4"/>
          <w:lang w:val="es-ES"/>
        </w:rPr>
        <w:t xml:space="preserve"> </w:t>
      </w:r>
      <w:proofErr w:type="spellStart"/>
      <w:r w:rsidRPr="00280311">
        <w:rPr>
          <w:i/>
          <w:iCs/>
          <w:color w:val="0000FF"/>
          <w:spacing w:val="4"/>
          <w:lang w:val="es-ES"/>
        </w:rPr>
        <w:t>number</w:t>
      </w:r>
      <w:proofErr w:type="spellEnd"/>
      <w:r w:rsidRPr="00280311">
        <w:rPr>
          <w:i/>
          <w:iCs/>
          <w:color w:val="0000FF"/>
          <w:spacing w:val="4"/>
          <w:lang w:val="es-ES"/>
        </w:rPr>
        <w:t xml:space="preserve"> as </w:t>
      </w:r>
      <w:proofErr w:type="spellStart"/>
      <w:r w:rsidRPr="00280311">
        <w:rPr>
          <w:i/>
          <w:iCs/>
          <w:color w:val="0000FF"/>
          <w:spacing w:val="4"/>
          <w:lang w:val="es-ES"/>
        </w:rPr>
        <w:t>needed</w:t>
      </w:r>
      <w:proofErr w:type="spellEnd"/>
      <w:r w:rsidRPr="00280311">
        <w:rPr>
          <w:color w:val="0000FF"/>
          <w:spacing w:val="4"/>
          <w:lang w:val="es-US"/>
        </w:rPr>
        <w:t>]</w:t>
      </w:r>
      <w:r w:rsidRPr="00280311">
        <w:rPr>
          <w:spacing w:val="4"/>
          <w:lang w:val="es-US"/>
        </w:rPr>
        <w:t> 6), o llame a Medicare (consulte la Sección </w:t>
      </w:r>
      <w:r w:rsidRPr="00280311">
        <w:rPr>
          <w:i/>
          <w:iCs/>
          <w:color w:val="0000FF"/>
          <w:spacing w:val="4"/>
          <w:lang w:val="es-ES"/>
        </w:rPr>
        <w:t>[</w:t>
      </w:r>
      <w:proofErr w:type="spellStart"/>
      <w:r w:rsidRPr="00280311">
        <w:rPr>
          <w:i/>
          <w:iCs/>
          <w:color w:val="0000FF"/>
          <w:spacing w:val="4"/>
          <w:lang w:val="es-ES"/>
        </w:rPr>
        <w:t>edit</w:t>
      </w:r>
      <w:proofErr w:type="spellEnd"/>
      <w:r w:rsidRPr="00280311">
        <w:rPr>
          <w:i/>
          <w:iCs/>
          <w:color w:val="0000FF"/>
          <w:spacing w:val="4"/>
          <w:lang w:val="es-ES"/>
        </w:rPr>
        <w:t xml:space="preserve"> </w:t>
      </w:r>
      <w:proofErr w:type="spellStart"/>
      <w:r w:rsidRPr="00280311">
        <w:rPr>
          <w:i/>
          <w:iCs/>
          <w:color w:val="0000FF"/>
          <w:spacing w:val="4"/>
          <w:lang w:val="es-ES"/>
        </w:rPr>
        <w:t>section</w:t>
      </w:r>
      <w:proofErr w:type="spellEnd"/>
      <w:r w:rsidRPr="00280311">
        <w:rPr>
          <w:i/>
          <w:iCs/>
          <w:color w:val="0000FF"/>
          <w:spacing w:val="4"/>
          <w:lang w:val="es-ES"/>
        </w:rPr>
        <w:t xml:space="preserve"> </w:t>
      </w:r>
      <w:proofErr w:type="spellStart"/>
      <w:r w:rsidRPr="00280311">
        <w:rPr>
          <w:i/>
          <w:iCs/>
          <w:color w:val="0000FF"/>
          <w:spacing w:val="4"/>
          <w:lang w:val="es-ES"/>
        </w:rPr>
        <w:t>number</w:t>
      </w:r>
      <w:proofErr w:type="spellEnd"/>
      <w:r w:rsidRPr="00280311">
        <w:rPr>
          <w:i/>
          <w:iCs/>
          <w:color w:val="0000FF"/>
          <w:spacing w:val="4"/>
          <w:lang w:val="es-ES"/>
        </w:rPr>
        <w:t xml:space="preserve"> as </w:t>
      </w:r>
      <w:proofErr w:type="spellStart"/>
      <w:r w:rsidRPr="00280311">
        <w:rPr>
          <w:i/>
          <w:iCs/>
          <w:color w:val="0000FF"/>
          <w:spacing w:val="4"/>
          <w:lang w:val="es-ES"/>
        </w:rPr>
        <w:t>needed</w:t>
      </w:r>
      <w:proofErr w:type="spellEnd"/>
      <w:r w:rsidRPr="00280311">
        <w:rPr>
          <w:color w:val="0000FF"/>
          <w:spacing w:val="4"/>
          <w:lang w:val="es-US"/>
        </w:rPr>
        <w:t>]</w:t>
      </w:r>
      <w:r w:rsidRPr="00280311">
        <w:rPr>
          <w:spacing w:val="4"/>
          <w:lang w:val="es-US"/>
        </w:rPr>
        <w:t> 8.2).</w:t>
      </w:r>
    </w:p>
    <w:p w14:paraId="6A7965BB" w14:textId="1C52F4AF" w:rsidR="004968A8" w:rsidRPr="00280311" w:rsidRDefault="004968A8" w:rsidP="004968A8">
      <w:pPr>
        <w:ind w:right="-90"/>
        <w:rPr>
          <w:color w:val="0000FF"/>
          <w:lang w:val="es-ES"/>
        </w:rPr>
      </w:pPr>
      <w:r w:rsidRPr="00280311">
        <w:rPr>
          <w:color w:val="0000FF"/>
        </w:rPr>
        <w:t>[</w:t>
      </w:r>
      <w:r w:rsidRPr="00280311">
        <w:rPr>
          <w:i/>
          <w:iCs/>
          <w:color w:val="0000FF"/>
        </w:rPr>
        <w:t>Plans may choose to insert if applicable:</w:t>
      </w:r>
      <w:r w:rsidRPr="00280311">
        <w:rPr>
          <w:color w:val="0000FF"/>
        </w:rPr>
        <w:t xml:space="preserve"> Como </w:t>
      </w:r>
      <w:proofErr w:type="spellStart"/>
      <w:r w:rsidRPr="00280311">
        <w:rPr>
          <w:color w:val="0000FF"/>
        </w:rPr>
        <w:t>recordatorio</w:t>
      </w:r>
      <w:proofErr w:type="spellEnd"/>
      <w:r w:rsidRPr="00280311">
        <w:rPr>
          <w:color w:val="0000FF"/>
        </w:rPr>
        <w:t xml:space="preserve">, </w:t>
      </w:r>
      <w:r w:rsidRPr="00280311">
        <w:rPr>
          <w:i/>
          <w:iCs/>
          <w:color w:val="0000FF"/>
        </w:rPr>
        <w:t>[insert MAO name] [insert Plan in parentheses, as applicable, after listing required MAO names throughout this document]</w:t>
      </w:r>
      <w:r w:rsidRPr="00280311">
        <w:rPr>
          <w:color w:val="0000FF"/>
        </w:rPr>
        <w:t xml:space="preserve"> </w:t>
      </w:r>
      <w:proofErr w:type="spellStart"/>
      <w:r w:rsidRPr="00280311">
        <w:rPr>
          <w:color w:val="0000FF"/>
        </w:rPr>
        <w:t>ofrece</w:t>
      </w:r>
      <w:proofErr w:type="spellEnd"/>
      <w:r w:rsidRPr="00280311">
        <w:rPr>
          <w:color w:val="0000FF"/>
        </w:rPr>
        <w:t xml:space="preserve"> </w:t>
      </w:r>
      <w:proofErr w:type="spellStart"/>
      <w:r w:rsidRPr="00280311">
        <w:rPr>
          <w:color w:val="0000FF"/>
        </w:rPr>
        <w:t>otros</w:t>
      </w:r>
      <w:proofErr w:type="spellEnd"/>
      <w:r w:rsidRPr="00280311">
        <w:rPr>
          <w:color w:val="0000FF"/>
        </w:rPr>
        <w:t xml:space="preserve"> [</w:t>
      </w:r>
      <w:r w:rsidRPr="00280311">
        <w:rPr>
          <w:i/>
          <w:iCs/>
          <w:color w:val="0000FF"/>
        </w:rPr>
        <w:t xml:space="preserve">insert as applicable: </w:t>
      </w:r>
      <w:r w:rsidRPr="00280311">
        <w:rPr>
          <w:color w:val="0000FF"/>
        </w:rPr>
        <w:t xml:space="preserve">planes de </w:t>
      </w:r>
      <w:proofErr w:type="spellStart"/>
      <w:r w:rsidRPr="00280311">
        <w:rPr>
          <w:color w:val="0000FF"/>
        </w:rPr>
        <w:t>salud</w:t>
      </w:r>
      <w:proofErr w:type="spellEnd"/>
      <w:r w:rsidRPr="00280311">
        <w:rPr>
          <w:color w:val="0000FF"/>
        </w:rPr>
        <w:t xml:space="preserve"> de Medicare AND/</w:t>
      </w:r>
      <w:r w:rsidRPr="00280311">
        <w:rPr>
          <w:i/>
          <w:iCs/>
          <w:color w:val="0000FF"/>
        </w:rPr>
        <w:t>OR</w:t>
      </w:r>
      <w:r w:rsidRPr="00280311">
        <w:rPr>
          <w:color w:val="0000FF"/>
        </w:rPr>
        <w:t xml:space="preserve"> planes de </w:t>
      </w:r>
      <w:proofErr w:type="spellStart"/>
      <w:r w:rsidRPr="00280311">
        <w:rPr>
          <w:color w:val="0000FF"/>
        </w:rPr>
        <w:t>medicamentos</w:t>
      </w:r>
      <w:proofErr w:type="spellEnd"/>
      <w:r w:rsidRPr="00280311">
        <w:rPr>
          <w:color w:val="0000FF"/>
        </w:rPr>
        <w:t xml:space="preserve"> con </w:t>
      </w:r>
      <w:proofErr w:type="spellStart"/>
      <w:r w:rsidRPr="00280311">
        <w:rPr>
          <w:color w:val="0000FF"/>
        </w:rPr>
        <w:t>receta</w:t>
      </w:r>
      <w:proofErr w:type="spellEnd"/>
      <w:r w:rsidRPr="00280311">
        <w:rPr>
          <w:color w:val="0000FF"/>
        </w:rPr>
        <w:t xml:space="preserve"> de Medicare. </w:t>
      </w:r>
      <w:r w:rsidRPr="00280311">
        <w:rPr>
          <w:color w:val="0000FF"/>
          <w:lang w:val="es-US"/>
        </w:rPr>
        <w:t>Estos otros planes pueden variar en cuanto a la cobertura, las primas mensuales y los montos de costos compartidos.]]</w:t>
      </w:r>
    </w:p>
    <w:p w14:paraId="6A7965BC" w14:textId="77777777" w:rsidR="004968A8" w:rsidRPr="00280311" w:rsidRDefault="004968A8" w:rsidP="00B87A47">
      <w:pPr>
        <w:pStyle w:val="subheading"/>
        <w:spacing w:before="240" w:beforeAutospacing="0" w:after="180"/>
        <w:outlineLvl w:val="3"/>
      </w:pPr>
      <w:bookmarkStart w:id="122" w:name="_Toc167131416"/>
      <w:r w:rsidRPr="00280311">
        <w:rPr>
          <w:bCs/>
          <w:u w:val="single"/>
          <w:lang w:val="es-US"/>
        </w:rPr>
        <w:t>Paso 2:</w:t>
      </w:r>
      <w:r w:rsidRPr="00280311">
        <w:rPr>
          <w:bCs/>
          <w:lang w:val="es-US"/>
        </w:rPr>
        <w:t xml:space="preserve"> Cambie su cobertura</w:t>
      </w:r>
    </w:p>
    <w:p w14:paraId="6A7965BD" w14:textId="2E17FFAC" w:rsidR="004968A8" w:rsidRPr="00280311" w:rsidRDefault="004968A8" w:rsidP="007C10A7">
      <w:pPr>
        <w:pStyle w:val="ListBullet"/>
      </w:pPr>
      <w:r w:rsidRPr="00280311">
        <w:rPr>
          <w:lang w:val="es-US"/>
        </w:rPr>
        <w:t xml:space="preserve">Para </w:t>
      </w:r>
      <w:r w:rsidRPr="00280311">
        <w:rPr>
          <w:b/>
          <w:bCs/>
          <w:lang w:val="es-US"/>
        </w:rPr>
        <w:t>cambiar a un plan de salud de Medicare diferente</w:t>
      </w:r>
      <w:r w:rsidRPr="00280311">
        <w:rPr>
          <w:lang w:val="es-US"/>
        </w:rPr>
        <w:t xml:space="preserve">, inscríbase en el nuevo plan. Automáticamente, se cancelará su inscripción en </w:t>
      </w:r>
      <w:r w:rsidRPr="00280311">
        <w:rPr>
          <w:i/>
          <w:iCs/>
          <w:color w:val="0000FF"/>
          <w:lang w:val="es-US"/>
        </w:rPr>
        <w:t>[</w:t>
      </w:r>
      <w:r w:rsidRPr="00280311">
        <w:rPr>
          <w:i/>
          <w:iCs/>
          <w:color w:val="0000FF"/>
        </w:rPr>
        <w:t>insert 2024 plan name</w:t>
      </w:r>
      <w:r w:rsidRPr="00280311">
        <w:rPr>
          <w:color w:val="0000FF"/>
          <w:lang w:val="es-US"/>
        </w:rPr>
        <w:t>]</w:t>
      </w:r>
      <w:r w:rsidRPr="00280311">
        <w:rPr>
          <w:lang w:val="es-US"/>
        </w:rPr>
        <w:t>.</w:t>
      </w:r>
    </w:p>
    <w:p w14:paraId="6A7965BE" w14:textId="58FF26BC" w:rsidR="00CB071F" w:rsidRPr="00280311" w:rsidRDefault="004968A8" w:rsidP="007C10A7">
      <w:pPr>
        <w:pStyle w:val="ListBullet2"/>
        <w:rPr>
          <w:b/>
        </w:rPr>
      </w:pPr>
      <w:r w:rsidRPr="00280311">
        <w:rPr>
          <w:lang w:val="es-US"/>
        </w:rPr>
        <w:t xml:space="preserve">Para </w:t>
      </w:r>
      <w:r w:rsidRPr="00280311">
        <w:rPr>
          <w:b/>
          <w:bCs/>
          <w:lang w:val="es-US"/>
        </w:rPr>
        <w:t xml:space="preserve">cambiarse a Original Medicare con un plan de medicamentos con receta, </w:t>
      </w:r>
      <w:r w:rsidRPr="00280311">
        <w:rPr>
          <w:lang w:val="es-US"/>
        </w:rPr>
        <w:t xml:space="preserve">inscríbase en un plan de medicamentos nuevo. Automáticamente, se cancelará su inscripción en </w:t>
      </w:r>
      <w:r w:rsidRPr="00280311">
        <w:rPr>
          <w:i/>
          <w:iCs/>
          <w:color w:val="0000FF"/>
          <w:lang w:val="es-US"/>
        </w:rPr>
        <w:t>[</w:t>
      </w:r>
      <w:r w:rsidRPr="00280311">
        <w:rPr>
          <w:i/>
          <w:iCs/>
          <w:color w:val="0000FF"/>
        </w:rPr>
        <w:t>insert 2024 plan name</w:t>
      </w:r>
      <w:r w:rsidRPr="00280311">
        <w:rPr>
          <w:color w:val="0000FF"/>
          <w:lang w:val="es-US"/>
        </w:rPr>
        <w:t>]</w:t>
      </w:r>
      <w:r w:rsidRPr="00280311">
        <w:rPr>
          <w:lang w:val="es-US"/>
        </w:rPr>
        <w:t>.</w:t>
      </w:r>
    </w:p>
    <w:p w14:paraId="6A7965BF" w14:textId="77777777" w:rsidR="004968A8" w:rsidRPr="00280311" w:rsidRDefault="004968A8" w:rsidP="007C10A7">
      <w:pPr>
        <w:pStyle w:val="ListBullet"/>
        <w:rPr>
          <w:lang w:val="es-ES"/>
        </w:rPr>
      </w:pPr>
      <w:r w:rsidRPr="00280311">
        <w:rPr>
          <w:lang w:val="es-US"/>
        </w:rPr>
        <w:t xml:space="preserve">Para </w:t>
      </w:r>
      <w:r w:rsidRPr="00280311">
        <w:rPr>
          <w:rStyle w:val="Strong"/>
          <w:lang w:val="es-US"/>
        </w:rPr>
        <w:t>cambiarse a Original Medicare sin un plan de medicamentos con receta,</w:t>
      </w:r>
      <w:r w:rsidRPr="00280311">
        <w:rPr>
          <w:lang w:val="es-US"/>
        </w:rPr>
        <w:t xml:space="preserve"> debe seguir uno de estos pasos: </w:t>
      </w:r>
    </w:p>
    <w:p w14:paraId="6A7965C0" w14:textId="7FF1B7EB" w:rsidR="004968A8" w:rsidRPr="00280311" w:rsidRDefault="004968A8" w:rsidP="00EB5C36">
      <w:pPr>
        <w:pStyle w:val="ListBullet2"/>
        <w:ind w:right="-138"/>
        <w:rPr>
          <w:b/>
          <w:lang w:val="es-ES"/>
        </w:rPr>
      </w:pPr>
      <w:r w:rsidRPr="00280311">
        <w:rPr>
          <w:lang w:val="es-US"/>
        </w:rPr>
        <w:t>Envíenos una solicitud por escrito para</w:t>
      </w:r>
      <w:r w:rsidRPr="00280311">
        <w:rPr>
          <w:i/>
          <w:iCs/>
          <w:lang w:val="es-US"/>
        </w:rPr>
        <w:t xml:space="preserve"> </w:t>
      </w:r>
      <w:r w:rsidRPr="00280311">
        <w:rPr>
          <w:lang w:val="es-US"/>
        </w:rPr>
        <w:t xml:space="preserve">cancelar la inscripción a </w:t>
      </w:r>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w:t>
      </w:r>
      <w:proofErr w:type="spellStart"/>
      <w:r w:rsidRPr="00280311">
        <w:rPr>
          <w:i/>
          <w:iCs/>
          <w:color w:val="0000FF"/>
          <w:lang w:val="es-ES"/>
        </w:rPr>
        <w:t>organization</w:t>
      </w:r>
      <w:proofErr w:type="spellEnd"/>
      <w:r w:rsidRPr="00280311">
        <w:rPr>
          <w:i/>
          <w:iCs/>
          <w:color w:val="0000FF"/>
          <w:lang w:val="es-ES"/>
        </w:rPr>
        <w:t xml:space="preserve"> has </w:t>
      </w:r>
      <w:proofErr w:type="spellStart"/>
      <w:r w:rsidRPr="00280311">
        <w:rPr>
          <w:i/>
          <w:iCs/>
          <w:color w:val="0000FF"/>
          <w:lang w:val="es-ES"/>
        </w:rPr>
        <w:t>complied</w:t>
      </w:r>
      <w:proofErr w:type="spellEnd"/>
      <w:r w:rsidRPr="00280311">
        <w:rPr>
          <w:i/>
          <w:iCs/>
          <w:color w:val="0000FF"/>
          <w:lang w:val="es-ES"/>
        </w:rPr>
        <w:t xml:space="preserve"> </w:t>
      </w:r>
      <w:proofErr w:type="spellStart"/>
      <w:r w:rsidRPr="00280311">
        <w:rPr>
          <w:i/>
          <w:iCs/>
          <w:color w:val="0000FF"/>
          <w:lang w:val="es-ES"/>
        </w:rPr>
        <w:t>with</w:t>
      </w:r>
      <w:proofErr w:type="spellEnd"/>
      <w:r w:rsidRPr="00280311">
        <w:rPr>
          <w:i/>
          <w:iCs/>
          <w:color w:val="0000FF"/>
          <w:lang w:val="es-ES"/>
        </w:rPr>
        <w:t xml:space="preserve"> CMS </w:t>
      </w:r>
      <w:proofErr w:type="spellStart"/>
      <w:r w:rsidRPr="00280311">
        <w:rPr>
          <w:i/>
          <w:iCs/>
          <w:color w:val="0000FF"/>
          <w:lang w:val="es-ES"/>
        </w:rPr>
        <w:t>guidelines</w:t>
      </w:r>
      <w:proofErr w:type="spellEnd"/>
      <w:r w:rsidRPr="00280311">
        <w:rPr>
          <w:i/>
          <w:iCs/>
          <w:color w:val="0000FF"/>
          <w:lang w:val="es-ES"/>
        </w:rPr>
        <w:t xml:space="preserve"> </w:t>
      </w:r>
      <w:proofErr w:type="spellStart"/>
      <w:r w:rsidRPr="00280311">
        <w:rPr>
          <w:i/>
          <w:iCs/>
          <w:color w:val="0000FF"/>
          <w:lang w:val="es-ES"/>
        </w:rPr>
        <w:t>for</w:t>
      </w:r>
      <w:proofErr w:type="spellEnd"/>
      <w:r w:rsidRPr="00280311">
        <w:rPr>
          <w:i/>
          <w:iCs/>
          <w:color w:val="0000FF"/>
          <w:lang w:val="es-ES"/>
        </w:rPr>
        <w:t xml:space="preserve"> online </w:t>
      </w:r>
      <w:proofErr w:type="spellStart"/>
      <w:r w:rsidRPr="00280311">
        <w:rPr>
          <w:i/>
          <w:iCs/>
          <w:color w:val="0000FF"/>
          <w:lang w:val="es-ES"/>
        </w:rPr>
        <w:t>disenrollment</w:t>
      </w:r>
      <w:proofErr w:type="spellEnd"/>
      <w:r w:rsidRPr="00280311">
        <w:rPr>
          <w:i/>
          <w:iCs/>
          <w:color w:val="0000FF"/>
          <w:lang w:val="es-ES"/>
        </w:rPr>
        <w:t>:</w:t>
      </w:r>
      <w:r w:rsidRPr="00280311">
        <w:rPr>
          <w:i/>
          <w:iCs/>
          <w:color w:val="0000FF"/>
          <w:lang w:val="es-US"/>
        </w:rPr>
        <w:t xml:space="preserve"> </w:t>
      </w:r>
      <w:r w:rsidRPr="00280311">
        <w:rPr>
          <w:color w:val="0000FF"/>
          <w:lang w:val="es-US"/>
        </w:rPr>
        <w:t>o visite nuestro sitio web para cancelar la inscripción en línea]</w:t>
      </w:r>
      <w:r w:rsidRPr="00280311">
        <w:rPr>
          <w:lang w:val="es-US"/>
        </w:rPr>
        <w:t>. Si necesita más información sobre cómo hacerlo, comuníquese con Servicios para los miembros.</w:t>
      </w:r>
    </w:p>
    <w:p w14:paraId="6A7965C1" w14:textId="64FF994B" w:rsidR="004968A8" w:rsidRPr="00280311" w:rsidRDefault="004968A8" w:rsidP="007C10A7">
      <w:pPr>
        <w:pStyle w:val="ListBullet2"/>
        <w:rPr>
          <w:b/>
          <w:lang w:val="es-ES"/>
        </w:rPr>
      </w:pPr>
      <w:r w:rsidRPr="00280311">
        <w:rPr>
          <w:i/>
          <w:iCs/>
          <w:lang w:val="es-US"/>
        </w:rPr>
        <w:t xml:space="preserve">O </w:t>
      </w:r>
      <w:r w:rsidRPr="00280311">
        <w:rPr>
          <w:lang w:val="es-US"/>
        </w:rPr>
        <w:t xml:space="preserve">puede llamar a </w:t>
      </w:r>
      <w:r w:rsidRPr="00280311">
        <w:rPr>
          <w:b/>
          <w:bCs/>
          <w:lang w:val="es-US"/>
        </w:rPr>
        <w:t xml:space="preserve">Medicare </w:t>
      </w:r>
      <w:r w:rsidRPr="00280311">
        <w:rPr>
          <w:lang w:val="es-US"/>
        </w:rPr>
        <w:t>al 1-800-MEDICARE (1-800-633-4227), durante las 24 horas, los 7 días de la semana, y pedir que se cancele su inscripción. Los usuarios de TTY deben llamar al 1-877-486-2048.</w:t>
      </w:r>
    </w:p>
    <w:p w14:paraId="6A7965C2" w14:textId="57BA11B9" w:rsidR="004968A8" w:rsidRPr="00280311" w:rsidRDefault="004968A8" w:rsidP="008C09B4">
      <w:pPr>
        <w:pStyle w:val="Heading2ANOC"/>
        <w:rPr>
          <w:lang w:val="es-ES"/>
        </w:rPr>
      </w:pPr>
      <w:bookmarkStart w:id="123" w:name="_Toc494446512"/>
      <w:bookmarkStart w:id="124" w:name="_Toc377652665"/>
      <w:bookmarkStart w:id="125" w:name="_Toc377652590"/>
      <w:bookmarkStart w:id="126" w:name="_Toc377490181"/>
      <w:bookmarkStart w:id="127" w:name="_Toc190801730"/>
      <w:bookmarkStart w:id="128" w:name="_Toc141117140"/>
      <w:bookmarkStart w:id="129" w:name="_Toc141117478"/>
      <w:r w:rsidRPr="00280311">
        <w:rPr>
          <w:iCs w:val="0"/>
          <w:lang w:val="es-US"/>
        </w:rPr>
        <w:t>SECCIÓN 5</w:t>
      </w:r>
      <w:r w:rsidRPr="00280311">
        <w:rPr>
          <w:iCs w:val="0"/>
          <w:lang w:val="es-US"/>
        </w:rPr>
        <w:tab/>
        <w:t>Plazo para el cambio de plan</w:t>
      </w:r>
      <w:bookmarkEnd w:id="123"/>
      <w:bookmarkEnd w:id="124"/>
      <w:bookmarkEnd w:id="125"/>
      <w:bookmarkEnd w:id="126"/>
      <w:bookmarkEnd w:id="127"/>
      <w:bookmarkEnd w:id="128"/>
      <w:bookmarkEnd w:id="129"/>
    </w:p>
    <w:p w14:paraId="6A7965C3" w14:textId="63F7E98F" w:rsidR="004968A8" w:rsidRPr="00280311" w:rsidRDefault="004968A8" w:rsidP="00AE3E93">
      <w:pPr>
        <w:ind w:right="-705"/>
        <w:rPr>
          <w:lang w:val="es-ES"/>
        </w:rPr>
      </w:pPr>
      <w:r w:rsidRPr="00280311">
        <w:rPr>
          <w:lang w:val="es-US"/>
        </w:rPr>
        <w:t xml:space="preserve">Si desea cambiar a un plan diferente o a Original Medicare para el próximo año, puede </w:t>
      </w:r>
      <w:r w:rsidR="00AE3E93" w:rsidRPr="00280311">
        <w:rPr>
          <w:lang w:val="es-US"/>
        </w:rPr>
        <w:br/>
      </w:r>
      <w:r w:rsidRPr="00280311">
        <w:rPr>
          <w:lang w:val="es-US"/>
        </w:rPr>
        <w:t xml:space="preserve">hacerlo desde el </w:t>
      </w:r>
      <w:r w:rsidRPr="00280311">
        <w:rPr>
          <w:b/>
          <w:bCs/>
          <w:lang w:val="es-US"/>
        </w:rPr>
        <w:t>15 de octubre hasta el 7 de diciembre</w:t>
      </w:r>
      <w:r w:rsidRPr="00280311">
        <w:rPr>
          <w:lang w:val="es-US"/>
        </w:rPr>
        <w:t>.</w:t>
      </w:r>
      <w:r w:rsidRPr="00280311">
        <w:rPr>
          <w:b/>
          <w:bCs/>
          <w:lang w:val="es-US"/>
        </w:rPr>
        <w:t xml:space="preserve"> </w:t>
      </w:r>
      <w:r w:rsidRPr="00280311">
        <w:rPr>
          <w:lang w:val="es-US"/>
        </w:rPr>
        <w:t>El</w:t>
      </w:r>
      <w:r w:rsidRPr="00280311">
        <w:rPr>
          <w:b/>
          <w:bCs/>
          <w:lang w:val="es-US"/>
        </w:rPr>
        <w:t xml:space="preserve"> </w:t>
      </w:r>
      <w:r w:rsidRPr="00280311">
        <w:rPr>
          <w:lang w:val="es-US"/>
        </w:rPr>
        <w:t>cambio entrará en vigencia el 1 de enero de 2024.</w:t>
      </w:r>
    </w:p>
    <w:p w14:paraId="6A7965C4" w14:textId="77777777" w:rsidR="004968A8" w:rsidRPr="00280311" w:rsidRDefault="004968A8" w:rsidP="001343F1">
      <w:pPr>
        <w:pStyle w:val="subheading"/>
        <w:outlineLvl w:val="1"/>
        <w:rPr>
          <w:lang w:val="es-ES"/>
        </w:rPr>
      </w:pPr>
      <w:r w:rsidRPr="00280311">
        <w:rPr>
          <w:bCs/>
          <w:lang w:val="es-US"/>
        </w:rPr>
        <w:t>¿Puedo realizar un cambio en otro momento del año?</w:t>
      </w:r>
    </w:p>
    <w:p w14:paraId="6A7965C5" w14:textId="5152B8EB" w:rsidR="004968A8" w:rsidRPr="00280311" w:rsidRDefault="004968A8" w:rsidP="007C6119">
      <w:pPr>
        <w:rPr>
          <w:bCs/>
          <w:i/>
          <w:lang w:val="es-ES"/>
        </w:rPr>
      </w:pPr>
      <w:r w:rsidRPr="00280311">
        <w:rPr>
          <w:lang w:val="es-US"/>
        </w:rPr>
        <w:t>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w:t>
      </w:r>
    </w:p>
    <w:p w14:paraId="6A7965C6" w14:textId="409784AA" w:rsidR="004968A8" w:rsidRPr="00280311" w:rsidRDefault="004968A8" w:rsidP="007C6119">
      <w:pPr>
        <w:rPr>
          <w:lang w:val="es-ES"/>
        </w:rPr>
      </w:pPr>
      <w:r w:rsidRPr="00280311">
        <w:rPr>
          <w:lang w:val="es-US"/>
        </w:rPr>
        <w:t xml:space="preserve">Si usted está inscrito en un plan Medicare </w:t>
      </w:r>
      <w:proofErr w:type="spellStart"/>
      <w:r w:rsidRPr="00280311">
        <w:rPr>
          <w:lang w:val="es-US"/>
        </w:rPr>
        <w:t>Advantage</w:t>
      </w:r>
      <w:proofErr w:type="spellEnd"/>
      <w:r w:rsidRPr="00280311">
        <w:rPr>
          <w:lang w:val="es-US"/>
        </w:rPr>
        <w:t xml:space="preserve"> para el 1 de enero de 2024 y no le gusta su opción de plan, puede cambiarse a </w:t>
      </w:r>
      <w:r w:rsidRPr="00280311">
        <w:rPr>
          <w:color w:val="000000"/>
          <w:lang w:val="es-US"/>
        </w:rPr>
        <w:t xml:space="preserve">otro plan de salud de Medicare (con o sin cobertura para medicamentos con receta de Medicare) o cambiarse a </w:t>
      </w:r>
      <w:r w:rsidRPr="00280311">
        <w:rPr>
          <w:lang w:val="es-US"/>
        </w:rPr>
        <w:t xml:space="preserve">Original Medicare </w:t>
      </w:r>
      <w:r w:rsidRPr="00280311">
        <w:rPr>
          <w:color w:val="000000"/>
          <w:lang w:val="es-US"/>
        </w:rPr>
        <w:t xml:space="preserve">(con o sin cobertura para medicamentos con receta de Medicare) </w:t>
      </w:r>
      <w:r w:rsidRPr="00280311">
        <w:rPr>
          <w:lang w:val="es-US"/>
        </w:rPr>
        <w:t>entre el 1 de enero y el 31 de marzo de 2024.</w:t>
      </w:r>
    </w:p>
    <w:p w14:paraId="7FD70BA7" w14:textId="579F952A" w:rsidR="00150F60" w:rsidRPr="00280311" w:rsidRDefault="00150F60" w:rsidP="00150F60">
      <w:pPr>
        <w:keepNext/>
        <w:spacing w:before="120" w:beforeAutospacing="0"/>
        <w:rPr>
          <w:szCs w:val="26"/>
          <w:lang w:val="es-ES"/>
        </w:rPr>
      </w:pPr>
      <w:r w:rsidRPr="00280311">
        <w:rPr>
          <w:szCs w:val="26"/>
          <w:lang w:val="es-US"/>
        </w:rPr>
        <w:lastRenderedPageBreak/>
        <w:t xml:space="preserve">Si acaba de ingresar a una institución (como un centro de atención de enfermería especializada o un hospital de atención a largo plazo), actualmente vive allí o acaba de salir de allí, </w:t>
      </w:r>
      <w:r w:rsidRPr="00280311">
        <w:rPr>
          <w:lang w:val="es-US"/>
        </w:rPr>
        <w:t xml:space="preserve">puede </w:t>
      </w:r>
      <w:r w:rsidRPr="00280311">
        <w:rPr>
          <w:szCs w:val="26"/>
          <w:lang w:val="es-US"/>
        </w:rPr>
        <w:t xml:space="preserve">cambiar su cobertura de Medicare </w:t>
      </w:r>
      <w:r w:rsidRPr="00280311">
        <w:rPr>
          <w:b/>
          <w:bCs/>
          <w:szCs w:val="26"/>
          <w:lang w:val="es-US"/>
        </w:rPr>
        <w:t>en cualquier momento</w:t>
      </w:r>
      <w:r w:rsidRPr="00280311">
        <w:rPr>
          <w:szCs w:val="26"/>
          <w:lang w:val="es-US"/>
        </w:rPr>
        <w:t>. Puede cambiarse a cualquier otro plan de salud de Medicare (</w:t>
      </w:r>
      <w:r w:rsidRPr="00280311">
        <w:rPr>
          <w:lang w:val="es-US"/>
        </w:rPr>
        <w:t>con o sin cobertura para medicamentos con receta de Medicare)</w:t>
      </w:r>
      <w:r w:rsidRPr="00280311">
        <w:rPr>
          <w:szCs w:val="26"/>
          <w:lang w:val="es-US"/>
        </w:rPr>
        <w:t xml:space="preserve"> o a Original Medicare (con o sin un plan separado de medicamentos con receta de Medicare) en cualquier momento.</w:t>
      </w:r>
    </w:p>
    <w:p w14:paraId="6A7965C7" w14:textId="5C6A3860" w:rsidR="004968A8" w:rsidRPr="00280311" w:rsidRDefault="004968A8" w:rsidP="00C85040">
      <w:pPr>
        <w:pStyle w:val="Heading2ANOC"/>
        <w:ind w:left="1652" w:hanging="1652"/>
        <w:rPr>
          <w:lang w:val="es-ES"/>
        </w:rPr>
      </w:pPr>
      <w:bookmarkStart w:id="130" w:name="_Toc494446513"/>
      <w:bookmarkStart w:id="131" w:name="_Toc377652666"/>
      <w:bookmarkStart w:id="132" w:name="_Toc377652591"/>
      <w:bookmarkStart w:id="133" w:name="_Toc377490182"/>
      <w:bookmarkStart w:id="134" w:name="_Toc190801731"/>
      <w:bookmarkStart w:id="135" w:name="_Toc141117141"/>
      <w:bookmarkStart w:id="136" w:name="_Toc141117479"/>
      <w:r w:rsidRPr="00280311">
        <w:rPr>
          <w:iCs w:val="0"/>
          <w:lang w:val="es-US"/>
        </w:rPr>
        <w:t xml:space="preserve">SECCIÓN 6 </w:t>
      </w:r>
      <w:r w:rsidRPr="00280311">
        <w:rPr>
          <w:iCs w:val="0"/>
          <w:lang w:val="es-US"/>
        </w:rPr>
        <w:tab/>
        <w:t xml:space="preserve">Programas que ofrecen asesoramiento gratuito </w:t>
      </w:r>
      <w:r w:rsidR="00C85040" w:rsidRPr="00280311">
        <w:rPr>
          <w:iCs w:val="0"/>
          <w:lang w:val="es-US"/>
        </w:rPr>
        <w:br/>
      </w:r>
      <w:r w:rsidRPr="00280311">
        <w:rPr>
          <w:iCs w:val="0"/>
          <w:lang w:val="es-US"/>
        </w:rPr>
        <w:t>sobre Medicare</w:t>
      </w:r>
      <w:bookmarkEnd w:id="130"/>
      <w:bookmarkEnd w:id="131"/>
      <w:bookmarkEnd w:id="132"/>
      <w:bookmarkEnd w:id="133"/>
      <w:bookmarkEnd w:id="134"/>
      <w:bookmarkEnd w:id="135"/>
      <w:bookmarkEnd w:id="136"/>
    </w:p>
    <w:p w14:paraId="6A7965C8" w14:textId="3988B23E" w:rsidR="007C6119" w:rsidRPr="00280311" w:rsidRDefault="007C6119" w:rsidP="007C6119">
      <w:pPr>
        <w:rPr>
          <w:i/>
          <w:color w:val="0000FF"/>
        </w:rPr>
      </w:pPr>
      <w:r w:rsidRPr="00280311">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6A7965C9" w14:textId="03030241" w:rsidR="00094CC3" w:rsidRPr="00280311" w:rsidRDefault="00094CC3" w:rsidP="00094CC3">
      <w:r w:rsidRPr="00280311">
        <w:rPr>
          <w:lang w:val="es-US"/>
        </w:rPr>
        <w:t>El Programa estatal de asistencia sobre seguro médico (</w:t>
      </w:r>
      <w:proofErr w:type="spellStart"/>
      <w:r w:rsidRPr="00280311">
        <w:rPr>
          <w:lang w:val="es-US"/>
        </w:rPr>
        <w:t>State</w:t>
      </w:r>
      <w:proofErr w:type="spellEnd"/>
      <w:r w:rsidRPr="00280311">
        <w:rPr>
          <w:lang w:val="es-US"/>
        </w:rPr>
        <w:t xml:space="preserve"> </w:t>
      </w:r>
      <w:proofErr w:type="spellStart"/>
      <w:r w:rsidRPr="00280311">
        <w:rPr>
          <w:lang w:val="es-US"/>
        </w:rPr>
        <w:t>Health</w:t>
      </w:r>
      <w:proofErr w:type="spellEnd"/>
      <w:r w:rsidRPr="00280311">
        <w:rPr>
          <w:lang w:val="es-US"/>
        </w:rPr>
        <w:t xml:space="preserve"> </w:t>
      </w:r>
      <w:proofErr w:type="spellStart"/>
      <w:r w:rsidRPr="00280311">
        <w:rPr>
          <w:lang w:val="es-US"/>
        </w:rPr>
        <w:t>Insurance</w:t>
      </w:r>
      <w:proofErr w:type="spellEnd"/>
      <w:r w:rsidRPr="00280311">
        <w:rPr>
          <w:lang w:val="es-US"/>
        </w:rPr>
        <w:t xml:space="preserve"> </w:t>
      </w:r>
      <w:proofErr w:type="spellStart"/>
      <w:r w:rsidRPr="00280311">
        <w:rPr>
          <w:lang w:val="es-US"/>
        </w:rPr>
        <w:t>Assistance</w:t>
      </w:r>
      <w:proofErr w:type="spellEnd"/>
      <w:r w:rsidRPr="00280311">
        <w:rPr>
          <w:lang w:val="es-US"/>
        </w:rPr>
        <w:t xml:space="preserve"> </w:t>
      </w:r>
      <w:proofErr w:type="spellStart"/>
      <w:r w:rsidRPr="00280311">
        <w:rPr>
          <w:lang w:val="es-US"/>
        </w:rPr>
        <w:t>Program</w:t>
      </w:r>
      <w:proofErr w:type="spellEnd"/>
      <w:r w:rsidRPr="00280311">
        <w:rPr>
          <w:lang w:val="es-US"/>
        </w:rPr>
        <w:t xml:space="preserve">, SHIP) es un programa independiente del gobierno con asesores capacitados en todos los estados. </w:t>
      </w:r>
      <w:r w:rsidRPr="00280311">
        <w:t xml:space="preserve">En </w:t>
      </w:r>
      <w:r w:rsidRPr="00280311">
        <w:rPr>
          <w:i/>
          <w:iCs/>
          <w:color w:val="0000FF"/>
        </w:rPr>
        <w:t>[insert state]</w:t>
      </w:r>
      <w:r w:rsidRPr="00280311">
        <w:t xml:space="preserve">, </w:t>
      </w:r>
      <w:proofErr w:type="spellStart"/>
      <w:r w:rsidRPr="00280311">
        <w:t>el</w:t>
      </w:r>
      <w:proofErr w:type="spellEnd"/>
      <w:r w:rsidRPr="00280311">
        <w:t xml:space="preserve"> SHIP se </w:t>
      </w:r>
      <w:proofErr w:type="spellStart"/>
      <w:r w:rsidRPr="00280311">
        <w:t>denomina</w:t>
      </w:r>
      <w:proofErr w:type="spellEnd"/>
      <w:r w:rsidRPr="00280311">
        <w:t xml:space="preserve"> </w:t>
      </w:r>
      <w:r w:rsidRPr="00280311">
        <w:rPr>
          <w:i/>
          <w:iCs/>
          <w:color w:val="0000FF"/>
        </w:rPr>
        <w:t>[insert state-specific SHIP name</w:t>
      </w:r>
      <w:r w:rsidRPr="00280311">
        <w:rPr>
          <w:color w:val="0000FF"/>
        </w:rPr>
        <w:t>]</w:t>
      </w:r>
      <w:r w:rsidRPr="00280311">
        <w:t>.</w:t>
      </w:r>
    </w:p>
    <w:bookmarkEnd w:id="122"/>
    <w:p w14:paraId="6A7965CA" w14:textId="5F6768BC" w:rsidR="004968A8" w:rsidRPr="00280311" w:rsidRDefault="00094CC3" w:rsidP="00094CC3">
      <w:r w:rsidRPr="00280311">
        <w:rPr>
          <w:lang w:val="es-US"/>
        </w:rPr>
        <w:t xml:space="preserve">Es un programa estatal que recibe fondos del gobierno federal con el fin de brindar asesoramiento sobre seguros médicos, a nivel local y </w:t>
      </w:r>
      <w:r w:rsidRPr="00280311">
        <w:rPr>
          <w:b/>
          <w:bCs/>
          <w:lang w:val="es-US"/>
        </w:rPr>
        <w:t>de forma gratuita,</w:t>
      </w:r>
      <w:r w:rsidRPr="00280311">
        <w:rPr>
          <w:lang w:val="es-US"/>
        </w:rPr>
        <w:t xml:space="preserve"> a las personas que tienen Medicare. Los asesores del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state-specific</w:t>
      </w:r>
      <w:proofErr w:type="spellEnd"/>
      <w:r w:rsidRPr="00280311">
        <w:rPr>
          <w:i/>
          <w:iCs/>
          <w:color w:val="0000FF"/>
          <w:lang w:val="es-ES"/>
        </w:rPr>
        <w:t xml:space="preserve"> SHIP </w:t>
      </w:r>
      <w:proofErr w:type="spellStart"/>
      <w:r w:rsidRPr="00280311">
        <w:rPr>
          <w:i/>
          <w:iCs/>
          <w:color w:val="0000FF"/>
          <w:lang w:val="es-ES"/>
        </w:rPr>
        <w:t>name</w:t>
      </w:r>
      <w:proofErr w:type="spellEnd"/>
      <w:r w:rsidRPr="00280311">
        <w:rPr>
          <w:color w:val="0000FF"/>
          <w:lang w:val="es-US"/>
        </w:rPr>
        <w:t xml:space="preserve">] </w:t>
      </w:r>
      <w:r w:rsidRPr="00280311">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280311">
        <w:t>Puede</w:t>
      </w:r>
      <w:proofErr w:type="spellEnd"/>
      <w:r w:rsidRPr="00280311">
        <w:t xml:space="preserve"> </w:t>
      </w:r>
      <w:proofErr w:type="spellStart"/>
      <w:r w:rsidRPr="00280311">
        <w:t>llamar</w:t>
      </w:r>
      <w:proofErr w:type="spellEnd"/>
      <w:r w:rsidRPr="00280311">
        <w:t xml:space="preserve"> a </w:t>
      </w:r>
      <w:r w:rsidRPr="00280311">
        <w:rPr>
          <w:i/>
          <w:iCs/>
          <w:color w:val="0000FF"/>
        </w:rPr>
        <w:t>[insert state-specific SHIP name]</w:t>
      </w:r>
      <w:r w:rsidRPr="00280311">
        <w:rPr>
          <w:color w:val="0000FF"/>
        </w:rPr>
        <w:t xml:space="preserve"> </w:t>
      </w:r>
      <w:r w:rsidRPr="00280311">
        <w:t xml:space="preserve">al </w:t>
      </w:r>
      <w:r w:rsidRPr="00280311">
        <w:rPr>
          <w:i/>
          <w:iCs/>
          <w:color w:val="0000FF"/>
        </w:rPr>
        <w:t>[insert SHIP phone number</w:t>
      </w:r>
      <w:r w:rsidRPr="00280311">
        <w:rPr>
          <w:color w:val="0000FF"/>
        </w:rPr>
        <w:t>]</w:t>
      </w:r>
      <w:r w:rsidRPr="00280311">
        <w:t xml:space="preserve">. </w:t>
      </w:r>
      <w:r w:rsidRPr="00280311">
        <w:rPr>
          <w:color w:val="0000FF"/>
        </w:rPr>
        <w:t>[</w:t>
      </w:r>
      <w:r w:rsidRPr="00280311">
        <w:rPr>
          <w:i/>
          <w:iCs/>
          <w:color w:val="0000FF"/>
        </w:rPr>
        <w:t>Plans may insert the following:</w:t>
      </w:r>
      <w:r w:rsidRPr="00280311">
        <w:rPr>
          <w:color w:val="0000FF"/>
        </w:rPr>
        <w:t xml:space="preserve"> Para </w:t>
      </w:r>
      <w:proofErr w:type="spellStart"/>
      <w:r w:rsidRPr="00280311">
        <w:rPr>
          <w:color w:val="0000FF"/>
        </w:rPr>
        <w:t>obtener</w:t>
      </w:r>
      <w:proofErr w:type="spellEnd"/>
      <w:r w:rsidRPr="00280311">
        <w:rPr>
          <w:color w:val="0000FF"/>
        </w:rPr>
        <w:t xml:space="preserve"> </w:t>
      </w:r>
      <w:proofErr w:type="spellStart"/>
      <w:r w:rsidRPr="00280311">
        <w:rPr>
          <w:color w:val="0000FF"/>
        </w:rPr>
        <w:t>más</w:t>
      </w:r>
      <w:proofErr w:type="spellEnd"/>
      <w:r w:rsidRPr="00280311">
        <w:rPr>
          <w:color w:val="0000FF"/>
        </w:rPr>
        <w:t xml:space="preserve"> </w:t>
      </w:r>
      <w:proofErr w:type="spellStart"/>
      <w:r w:rsidRPr="00280311">
        <w:rPr>
          <w:color w:val="0000FF"/>
        </w:rPr>
        <w:t>información</w:t>
      </w:r>
      <w:proofErr w:type="spellEnd"/>
      <w:r w:rsidRPr="00280311">
        <w:rPr>
          <w:color w:val="0000FF"/>
        </w:rPr>
        <w:t xml:space="preserve"> </w:t>
      </w:r>
      <w:proofErr w:type="spellStart"/>
      <w:r w:rsidRPr="00280311">
        <w:rPr>
          <w:color w:val="0000FF"/>
        </w:rPr>
        <w:t>sobre</w:t>
      </w:r>
      <w:proofErr w:type="spellEnd"/>
      <w:r w:rsidRPr="00280311">
        <w:rPr>
          <w:color w:val="0000FF"/>
        </w:rPr>
        <w:t xml:space="preserve"> </w:t>
      </w:r>
      <w:r w:rsidRPr="00280311">
        <w:rPr>
          <w:i/>
          <w:iCs/>
          <w:color w:val="0000FF"/>
        </w:rPr>
        <w:t>[insert state-specific SHIP name</w:t>
      </w:r>
      <w:r w:rsidRPr="00280311">
        <w:rPr>
          <w:color w:val="0000FF"/>
        </w:rPr>
        <w:t xml:space="preserve">], </w:t>
      </w:r>
      <w:proofErr w:type="spellStart"/>
      <w:r w:rsidRPr="00280311">
        <w:rPr>
          <w:color w:val="0000FF"/>
        </w:rPr>
        <w:t>visite</w:t>
      </w:r>
      <w:proofErr w:type="spellEnd"/>
      <w:r w:rsidRPr="00280311">
        <w:rPr>
          <w:color w:val="0000FF"/>
        </w:rPr>
        <w:t xml:space="preserve"> </w:t>
      </w:r>
      <w:proofErr w:type="spellStart"/>
      <w:r w:rsidRPr="00280311">
        <w:rPr>
          <w:color w:val="0000FF"/>
        </w:rPr>
        <w:t>su</w:t>
      </w:r>
      <w:proofErr w:type="spellEnd"/>
      <w:r w:rsidRPr="00280311">
        <w:rPr>
          <w:color w:val="0000FF"/>
        </w:rPr>
        <w:t xml:space="preserve"> sitio web (</w:t>
      </w:r>
      <w:r w:rsidRPr="00280311">
        <w:rPr>
          <w:i/>
          <w:iCs/>
          <w:color w:val="0000FF"/>
        </w:rPr>
        <w:t>[insert SHIP website]</w:t>
      </w:r>
      <w:r w:rsidRPr="00280311">
        <w:rPr>
          <w:color w:val="0000FF"/>
        </w:rPr>
        <w:t>).]</w:t>
      </w:r>
    </w:p>
    <w:p w14:paraId="6A7965CB" w14:textId="0CCFBD2C" w:rsidR="004968A8" w:rsidRPr="00280311" w:rsidRDefault="004968A8" w:rsidP="00C85040">
      <w:pPr>
        <w:pStyle w:val="Heading2ANOC"/>
        <w:ind w:left="1652" w:hanging="1652"/>
        <w:rPr>
          <w:lang w:val="es-ES"/>
        </w:rPr>
      </w:pPr>
      <w:bookmarkStart w:id="137" w:name="_Toc494446514"/>
      <w:bookmarkStart w:id="138" w:name="_Toc377652667"/>
      <w:bookmarkStart w:id="139" w:name="_Toc377652592"/>
      <w:bookmarkStart w:id="140" w:name="_Toc377490183"/>
      <w:bookmarkStart w:id="141" w:name="_Toc190801732"/>
      <w:bookmarkStart w:id="142" w:name="_Toc141117142"/>
      <w:bookmarkStart w:id="143" w:name="_Toc141117480"/>
      <w:r w:rsidRPr="00280311">
        <w:rPr>
          <w:iCs w:val="0"/>
          <w:lang w:val="es-US"/>
        </w:rPr>
        <w:t xml:space="preserve">SECCIÓN 7 </w:t>
      </w:r>
      <w:r w:rsidRPr="00280311">
        <w:rPr>
          <w:iCs w:val="0"/>
          <w:lang w:val="es-US"/>
        </w:rPr>
        <w:tab/>
        <w:t xml:space="preserve">Programas que ayudan a pagar los medicamentos </w:t>
      </w:r>
      <w:r w:rsidR="00C85040" w:rsidRPr="00280311">
        <w:rPr>
          <w:iCs w:val="0"/>
          <w:lang w:val="es-US"/>
        </w:rPr>
        <w:br/>
      </w:r>
      <w:r w:rsidRPr="00280311">
        <w:rPr>
          <w:iCs w:val="0"/>
          <w:lang w:val="es-US"/>
        </w:rPr>
        <w:t>con receta</w:t>
      </w:r>
      <w:bookmarkEnd w:id="137"/>
      <w:bookmarkEnd w:id="138"/>
      <w:bookmarkEnd w:id="139"/>
      <w:bookmarkEnd w:id="140"/>
      <w:bookmarkEnd w:id="141"/>
      <w:bookmarkEnd w:id="142"/>
      <w:bookmarkEnd w:id="143"/>
    </w:p>
    <w:p w14:paraId="6A7965CC" w14:textId="729B289F" w:rsidR="004968A8" w:rsidRPr="00280311" w:rsidRDefault="004968A8" w:rsidP="004968A8">
      <w:r w:rsidRPr="00280311">
        <w:rPr>
          <w:lang w:val="es-US"/>
        </w:rPr>
        <w:t xml:space="preserve">Es posible que reúna los requisitos para recibir ayuda para pagar los medicamentos con receta. </w:t>
      </w:r>
      <w:r w:rsidRPr="00280311">
        <w:rPr>
          <w:i/>
          <w:iCs/>
          <w:color w:val="0000FF"/>
        </w:rPr>
        <w:t>[Plans in states without both SPAPs and ADAPs, delete the next sentence.]</w:t>
      </w:r>
      <w:r w:rsidRPr="00280311">
        <w:t xml:space="preserve"> </w:t>
      </w:r>
      <w:r w:rsidRPr="00280311">
        <w:rPr>
          <w:lang w:val="es-US"/>
        </w:rPr>
        <w:t>A continuación, enumeramos diferentes tipos de ayuda:</w:t>
      </w:r>
    </w:p>
    <w:p w14:paraId="6A7965CD" w14:textId="1D29D508" w:rsidR="004968A8" w:rsidRPr="00280311" w:rsidRDefault="004968A8" w:rsidP="00C85040">
      <w:pPr>
        <w:pStyle w:val="ListBullet"/>
        <w:ind w:right="-138"/>
        <w:rPr>
          <w:lang w:val="es-ES"/>
        </w:rPr>
      </w:pPr>
      <w:r w:rsidRPr="00280311">
        <w:rPr>
          <w:b/>
          <w:bCs/>
          <w:lang w:val="es-US"/>
        </w:rPr>
        <w:t>“Ayuda adicional” de Medicare.</w:t>
      </w:r>
      <w:r w:rsidRPr="00280311">
        <w:rPr>
          <w:color w:val="000000"/>
          <w:lang w:val="es-US"/>
        </w:rPr>
        <w:t xml:space="preserve"> 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280311">
        <w:rPr>
          <w:color w:val="000000"/>
          <w:lang w:val="es-US"/>
        </w:rPr>
        <w:t>coseguro</w:t>
      </w:r>
      <w:proofErr w:type="spellEnd"/>
      <w:r w:rsidRPr="00280311">
        <w:rPr>
          <w:color w:val="000000"/>
          <w:lang w:val="es-US"/>
        </w:rPr>
        <w:t>. Además, las personas que reúnan los requisitos no tendrán un período sin cobertura ni una multa por inscripción tardía. Para saber si reúne los requisitos, llame a las siguientes opciones:</w:t>
      </w:r>
    </w:p>
    <w:p w14:paraId="6A7965CE" w14:textId="7A705B34" w:rsidR="004968A8" w:rsidRPr="00280311" w:rsidRDefault="004968A8" w:rsidP="007C10A7">
      <w:pPr>
        <w:pStyle w:val="ListBullet2"/>
        <w:rPr>
          <w:lang w:val="es-ES"/>
        </w:rPr>
      </w:pPr>
      <w:r w:rsidRPr="00280311">
        <w:rPr>
          <w:lang w:val="es-US"/>
        </w:rPr>
        <w:t xml:space="preserve">Al 1-800-MEDICARE (1-800-633-4227). Los usuarios de TTY deben llamar </w:t>
      </w:r>
      <w:r w:rsidR="00C85040" w:rsidRPr="00280311">
        <w:rPr>
          <w:lang w:val="es-US"/>
        </w:rPr>
        <w:br/>
      </w:r>
      <w:r w:rsidRPr="00280311">
        <w:rPr>
          <w:lang w:val="es-US"/>
        </w:rPr>
        <w:t>al 1-877-486-2048, durante las 24 horas, los 7 días de la semana.</w:t>
      </w:r>
    </w:p>
    <w:p w14:paraId="703FD46C" w14:textId="07DE1E65" w:rsidR="00E32990" w:rsidRPr="00280311" w:rsidRDefault="00E32990" w:rsidP="00C85040">
      <w:pPr>
        <w:pStyle w:val="ListBullet2"/>
        <w:ind w:right="-138"/>
        <w:rPr>
          <w:spacing w:val="4"/>
          <w:lang w:val="es-ES"/>
        </w:rPr>
      </w:pPr>
      <w:r w:rsidRPr="00280311">
        <w:rPr>
          <w:spacing w:val="4"/>
          <w:lang w:val="es-US"/>
        </w:rPr>
        <w:lastRenderedPageBreak/>
        <w:t>La Administración del Seguro Social al 1-800-772-1213, de 8:00 a. m. a 7:00 p. m., de lunes a viernes para hablar con un representante. Los mensajes automáticos están disponibles las 24 horas. Los usuarios de TTY deben llamar al 1-800-325-0778.</w:t>
      </w:r>
    </w:p>
    <w:p w14:paraId="6A7965D0" w14:textId="77777777" w:rsidR="00404BED" w:rsidRPr="00280311" w:rsidRDefault="004968A8" w:rsidP="007C10A7">
      <w:pPr>
        <w:pStyle w:val="ListBullet2"/>
        <w:rPr>
          <w:lang w:val="es-ES"/>
        </w:rPr>
      </w:pPr>
      <w:r w:rsidRPr="00280311">
        <w:rPr>
          <w:lang w:val="es-US"/>
        </w:rPr>
        <w:t>A la oficina de Medicaid de su estado (solicitudes).</w:t>
      </w:r>
    </w:p>
    <w:p w14:paraId="6A7965D1" w14:textId="02C131ED" w:rsidR="007C10A7" w:rsidRPr="00280311" w:rsidRDefault="007C10A7" w:rsidP="007C10A7">
      <w:pPr>
        <w:pStyle w:val="ListBullet"/>
        <w:rPr>
          <w:lang w:val="es-ES"/>
        </w:rPr>
      </w:pPr>
      <w:r w:rsidRPr="00280311">
        <w:rPr>
          <w:i/>
          <w:iCs/>
          <w:color w:val="0000FF"/>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280311">
        <w:rPr>
          <w:color w:val="0000FF"/>
        </w:rPr>
        <w:t xml:space="preserve"> </w:t>
      </w:r>
      <w:r w:rsidRPr="00280311">
        <w:rPr>
          <w:b/>
          <w:bCs/>
          <w:lang w:val="es-US"/>
        </w:rPr>
        <w:t>Ayuda del programa de asistencia farmacéutica de su estado.</w:t>
      </w:r>
      <w:r w:rsidRPr="00280311">
        <w:rPr>
          <w:lang w:val="es-US"/>
        </w:rPr>
        <w:t xml:space="preserve">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state</w:t>
      </w:r>
      <w:proofErr w:type="spellEnd"/>
      <w:r w:rsidRPr="00280311">
        <w:rPr>
          <w:i/>
          <w:iCs/>
          <w:color w:val="0000FF"/>
          <w:lang w:val="es-ES"/>
        </w:rPr>
        <w:t xml:space="preserve"> </w:t>
      </w:r>
      <w:proofErr w:type="spellStart"/>
      <w:r w:rsidRPr="00280311">
        <w:rPr>
          <w:i/>
          <w:iCs/>
          <w:color w:val="0000FF"/>
          <w:lang w:val="es-ES"/>
        </w:rPr>
        <w:t>name</w:t>
      </w:r>
      <w:proofErr w:type="spellEnd"/>
      <w:r w:rsidRPr="00280311">
        <w:rPr>
          <w:color w:val="0000FF"/>
          <w:lang w:val="es-US"/>
        </w:rPr>
        <w:t>]</w:t>
      </w:r>
      <w:r w:rsidRPr="00280311">
        <w:rPr>
          <w:color w:val="000000"/>
          <w:lang w:val="es-US"/>
        </w:rPr>
        <w:t xml:space="preserve"> tiene un programa denominado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state-specific</w:t>
      </w:r>
      <w:proofErr w:type="spellEnd"/>
      <w:r w:rsidRPr="00280311">
        <w:rPr>
          <w:i/>
          <w:iCs/>
          <w:color w:val="0000FF"/>
          <w:lang w:val="es-ES"/>
        </w:rPr>
        <w:t xml:space="preserve"> SPAP </w:t>
      </w:r>
      <w:proofErr w:type="spellStart"/>
      <w:r w:rsidRPr="00280311">
        <w:rPr>
          <w:i/>
          <w:iCs/>
          <w:color w:val="0000FF"/>
          <w:lang w:val="es-ES"/>
        </w:rPr>
        <w:t>name</w:t>
      </w:r>
      <w:proofErr w:type="spellEnd"/>
      <w:r w:rsidRPr="00280311">
        <w:rPr>
          <w:color w:val="0000FF"/>
          <w:lang w:val="es-US"/>
        </w:rPr>
        <w:t xml:space="preserve">] </w:t>
      </w:r>
      <w:r w:rsidRPr="00280311">
        <w:rPr>
          <w:lang w:val="es-US"/>
        </w:rPr>
        <w:t>que ayuda a las personas a pagar los medicamentos con receta según su necesidad financiera, edad o afección</w:t>
      </w:r>
      <w:r w:rsidRPr="00280311">
        <w:rPr>
          <w:color w:val="0000FF"/>
          <w:lang w:val="es-US"/>
        </w:rPr>
        <w:t xml:space="preserve">. </w:t>
      </w:r>
      <w:r w:rsidRPr="00280311">
        <w:rPr>
          <w:color w:val="000000"/>
          <w:lang w:val="es-US"/>
        </w:rPr>
        <w:t>Para obtener más información sobre el programa, consulte con su Programa estatal de as</w:t>
      </w:r>
      <w:r w:rsidRPr="00280311">
        <w:rPr>
          <w:lang w:val="es-US"/>
        </w:rPr>
        <w:t>istencia sobre seguro médico.</w:t>
      </w:r>
    </w:p>
    <w:p w14:paraId="6A7965D2" w14:textId="415491E0" w:rsidR="004968A8" w:rsidRPr="00280311" w:rsidRDefault="007C10A7" w:rsidP="007C10A7">
      <w:pPr>
        <w:pStyle w:val="ListBullet"/>
        <w:rPr>
          <w:lang w:val="es-ES"/>
        </w:rPr>
      </w:pPr>
      <w:r w:rsidRPr="00280311">
        <w:rPr>
          <w:i/>
          <w:iCs/>
          <w:color w:val="0000FF"/>
        </w:rPr>
        <w:t>[Plans without an ADAP in their state(s), should delete this bullet.]</w:t>
      </w:r>
      <w:r w:rsidRPr="00280311">
        <w:rPr>
          <w:color w:val="0000FF"/>
        </w:rPr>
        <w:t xml:space="preserve"> </w:t>
      </w:r>
      <w:r w:rsidRPr="00280311">
        <w:rPr>
          <w:b/>
          <w:bCs/>
          <w:lang w:val="es-US"/>
        </w:rPr>
        <w:t xml:space="preserve">¿Qué ocurre si tiene cobertura del Programa de asistencia de medicamentos para el SIDA (ADAP)? </w:t>
      </w:r>
      <w:r w:rsidRPr="00280311">
        <w:rPr>
          <w:lang w:val="es-US"/>
        </w:rPr>
        <w:t xml:space="preserve">El Programa de asistencia de medicamentos para el SIDA (AIDS </w:t>
      </w:r>
      <w:proofErr w:type="spellStart"/>
      <w:r w:rsidRPr="00280311">
        <w:rPr>
          <w:lang w:val="es-US"/>
        </w:rPr>
        <w:t>Drug</w:t>
      </w:r>
      <w:proofErr w:type="spellEnd"/>
      <w:r w:rsidRPr="00280311">
        <w:rPr>
          <w:lang w:val="es-US"/>
        </w:rPr>
        <w:t xml:space="preserve"> </w:t>
      </w:r>
      <w:proofErr w:type="spellStart"/>
      <w:r w:rsidRPr="00280311">
        <w:rPr>
          <w:lang w:val="es-US"/>
        </w:rPr>
        <w:t>Assistance</w:t>
      </w:r>
      <w:proofErr w:type="spellEnd"/>
      <w:r w:rsidRPr="00280311">
        <w:rPr>
          <w:lang w:val="es-US"/>
        </w:rPr>
        <w:t xml:space="preserve"> </w:t>
      </w:r>
      <w:proofErr w:type="spellStart"/>
      <w:r w:rsidRPr="00280311">
        <w:rPr>
          <w:lang w:val="es-US"/>
        </w:rPr>
        <w:t>Program</w:t>
      </w:r>
      <w:proofErr w:type="spellEnd"/>
      <w:r w:rsidRPr="00280311">
        <w:rPr>
          <w:lang w:val="es-US"/>
        </w:rPr>
        <w:t xml:space="preserve">, ADAP) ayuda a que las personas elegibles para el ADAP que tienen VIH/SIDA tengan acceso a medicamentos para el VIH que salvan vidas. Los medicamentos con receta de la Parte D de Medicare que también están cubiertos por el ADAP califican para recibir la asistencia con los costos compartidos para medicamentos con receta del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State-specific</w:t>
      </w:r>
      <w:proofErr w:type="spellEnd"/>
      <w:r w:rsidRPr="00280311">
        <w:rPr>
          <w:i/>
          <w:iCs/>
          <w:color w:val="0000FF"/>
          <w:lang w:val="es-ES"/>
        </w:rPr>
        <w:t xml:space="preserve"> ADAP </w:t>
      </w:r>
      <w:proofErr w:type="spellStart"/>
      <w:r w:rsidRPr="00280311">
        <w:rPr>
          <w:i/>
          <w:iCs/>
          <w:color w:val="0000FF"/>
          <w:lang w:val="es-ES"/>
        </w:rPr>
        <w:t>information</w:t>
      </w:r>
      <w:proofErr w:type="spellEnd"/>
      <w:r w:rsidRPr="00280311">
        <w:rPr>
          <w:color w:val="0000FF"/>
          <w:lang w:val="es-US"/>
        </w:rPr>
        <w:t>]</w:t>
      </w:r>
      <w:r w:rsidRPr="00280311">
        <w:rPr>
          <w:lang w:val="es-US"/>
        </w:rPr>
        <w:t xml:space="preserve">. </w:t>
      </w:r>
      <w:r w:rsidRPr="00280311">
        <w:rPr>
          <w:b/>
          <w:bCs/>
          <w:lang w:val="es-US"/>
        </w:rPr>
        <w:t>Nota:</w:t>
      </w:r>
      <w:r w:rsidRPr="00280311">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6A7965D3" w14:textId="77777777" w:rsidR="00687FFD" w:rsidRPr="00280311" w:rsidRDefault="007C10A7" w:rsidP="007C10A7">
      <w:pPr>
        <w:pStyle w:val="ListBullet"/>
      </w:pPr>
      <w:r w:rsidRPr="00280311">
        <w:rPr>
          <w:lang w:val="es-US"/>
        </w:rP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sidRPr="00280311">
        <w:rPr>
          <w:i/>
          <w:iCs/>
          <w:color w:val="0000FF"/>
          <w:lang w:val="es-US"/>
        </w:rPr>
        <w:t>[</w:t>
      </w:r>
      <w:r w:rsidRPr="00280311">
        <w:rPr>
          <w:i/>
          <w:iCs/>
          <w:color w:val="0000FF"/>
        </w:rPr>
        <w:t>Insert State-specific ADAP contact information.</w:t>
      </w:r>
      <w:r w:rsidRPr="00280311">
        <w:rPr>
          <w:color w:val="0000FF"/>
          <w:lang w:val="es-US"/>
        </w:rPr>
        <w:t>]</w:t>
      </w:r>
    </w:p>
    <w:p w14:paraId="6A7965D4" w14:textId="77777777" w:rsidR="00687FFD" w:rsidRPr="00280311" w:rsidRDefault="00687FFD" w:rsidP="00C85040">
      <w:pPr>
        <w:spacing w:before="240" w:beforeAutospacing="0"/>
        <w:ind w:left="720" w:right="-421"/>
        <w:rPr>
          <w:i/>
          <w:color w:val="0000FF"/>
          <w:lang w:val="es-ES"/>
        </w:rPr>
      </w:pPr>
      <w:r w:rsidRPr="00280311">
        <w:rPr>
          <w:lang w:val="es-US"/>
        </w:rPr>
        <w:t xml:space="preserve">Para obtener información sobre los criterios de elegibilidad, los medicamentos cubiertos o cómo inscribirse en el programa, llame al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State-specific</w:t>
      </w:r>
      <w:proofErr w:type="spellEnd"/>
      <w:r w:rsidRPr="00280311">
        <w:rPr>
          <w:i/>
          <w:iCs/>
          <w:color w:val="0000FF"/>
          <w:lang w:val="es-ES"/>
        </w:rPr>
        <w:t xml:space="preserve"> ADAP </w:t>
      </w:r>
      <w:proofErr w:type="spellStart"/>
      <w:r w:rsidRPr="00280311">
        <w:rPr>
          <w:i/>
          <w:iCs/>
          <w:color w:val="0000FF"/>
          <w:lang w:val="es-ES"/>
        </w:rPr>
        <w:t>contact</w:t>
      </w:r>
      <w:proofErr w:type="spellEnd"/>
      <w:r w:rsidRPr="00280311">
        <w:rPr>
          <w:i/>
          <w:iCs/>
          <w:color w:val="0000FF"/>
          <w:lang w:val="es-ES"/>
        </w:rPr>
        <w:t xml:space="preserve"> </w:t>
      </w:r>
      <w:proofErr w:type="spellStart"/>
      <w:r w:rsidRPr="00280311">
        <w:rPr>
          <w:i/>
          <w:iCs/>
          <w:color w:val="0000FF"/>
          <w:lang w:val="es-ES"/>
        </w:rPr>
        <w:t>information</w:t>
      </w:r>
      <w:proofErr w:type="spellEnd"/>
      <w:r w:rsidRPr="00280311">
        <w:rPr>
          <w:color w:val="0000FF"/>
          <w:lang w:val="es-US"/>
        </w:rPr>
        <w:t>]</w:t>
      </w:r>
      <w:r w:rsidRPr="00280311">
        <w:rPr>
          <w:lang w:val="es-US"/>
        </w:rPr>
        <w:t>.</w:t>
      </w:r>
    </w:p>
    <w:p w14:paraId="6A7965D5" w14:textId="77777777" w:rsidR="004968A8" w:rsidRPr="00280311" w:rsidRDefault="004968A8" w:rsidP="008C09B4">
      <w:pPr>
        <w:pStyle w:val="Heading2ANOC"/>
        <w:rPr>
          <w:lang w:val="es-ES"/>
        </w:rPr>
      </w:pPr>
      <w:bookmarkStart w:id="144" w:name="_Toc494446515"/>
      <w:bookmarkStart w:id="145" w:name="_Toc377652668"/>
      <w:bookmarkStart w:id="146" w:name="_Toc377652593"/>
      <w:bookmarkStart w:id="147" w:name="_Toc377490184"/>
      <w:bookmarkStart w:id="148" w:name="_Toc190801733"/>
      <w:bookmarkStart w:id="149" w:name="_Toc141117143"/>
      <w:bookmarkStart w:id="150" w:name="_Toc141117481"/>
      <w:r w:rsidRPr="00280311">
        <w:rPr>
          <w:iCs w:val="0"/>
          <w:lang w:val="es-US"/>
        </w:rPr>
        <w:t xml:space="preserve">SECCIÓN 8 </w:t>
      </w:r>
      <w:r w:rsidRPr="00280311">
        <w:rPr>
          <w:iCs w:val="0"/>
          <w:lang w:val="es-US"/>
        </w:rPr>
        <w:tab/>
        <w:t>Preguntas</w:t>
      </w:r>
      <w:bookmarkEnd w:id="144"/>
      <w:bookmarkEnd w:id="145"/>
      <w:bookmarkEnd w:id="146"/>
      <w:bookmarkEnd w:id="147"/>
      <w:bookmarkEnd w:id="148"/>
      <w:bookmarkEnd w:id="149"/>
      <w:bookmarkEnd w:id="150"/>
    </w:p>
    <w:p w14:paraId="6A7965D6" w14:textId="35A1C337" w:rsidR="004968A8" w:rsidRPr="00280311" w:rsidRDefault="004968A8" w:rsidP="008C09B4">
      <w:pPr>
        <w:pStyle w:val="Heading3"/>
        <w:rPr>
          <w:i/>
          <w:noProof/>
          <w:color w:val="0000FF"/>
          <w:lang w:val="es-ES"/>
        </w:rPr>
      </w:pPr>
      <w:bookmarkStart w:id="151" w:name="_Toc494446516"/>
      <w:bookmarkStart w:id="152" w:name="_Toc377652669"/>
      <w:bookmarkStart w:id="153" w:name="_Toc377652594"/>
      <w:bookmarkStart w:id="154" w:name="_Toc377651838"/>
      <w:bookmarkStart w:id="155" w:name="_Toc377490185"/>
      <w:bookmarkStart w:id="156" w:name="_Toc190801734"/>
      <w:bookmarkStart w:id="157" w:name="_Toc141117144"/>
      <w:bookmarkStart w:id="158" w:name="_Toc141117482"/>
      <w:r w:rsidRPr="00280311">
        <w:rPr>
          <w:lang w:val="es-US"/>
        </w:rPr>
        <w:t xml:space="preserve">Sección 8.1 – </w:t>
      </w:r>
      <w:r w:rsidRPr="00280311">
        <w:rPr>
          <w:noProof/>
          <w:lang w:val="es-US"/>
        </w:rPr>
        <w:t xml:space="preserve">Cómo recibir ayuda de </w:t>
      </w:r>
      <w:r w:rsidRPr="00280311">
        <w:rPr>
          <w:noProof/>
          <w:color w:val="0000FF"/>
          <w:lang w:val="es-US"/>
        </w:rPr>
        <w:t>[insert 2024 plan name]</w:t>
      </w:r>
      <w:bookmarkEnd w:id="151"/>
      <w:bookmarkEnd w:id="152"/>
      <w:bookmarkEnd w:id="153"/>
      <w:bookmarkEnd w:id="154"/>
      <w:bookmarkEnd w:id="155"/>
      <w:bookmarkEnd w:id="156"/>
      <w:bookmarkEnd w:id="157"/>
      <w:bookmarkEnd w:id="158"/>
    </w:p>
    <w:p w14:paraId="6A7965D7" w14:textId="77777777" w:rsidR="007C6119" w:rsidRPr="00280311" w:rsidRDefault="007C6119" w:rsidP="007C6119">
      <w:pPr>
        <w:rPr>
          <w:lang w:val="es-ES"/>
        </w:rPr>
      </w:pPr>
      <w:r w:rsidRPr="00280311">
        <w:rPr>
          <w:lang w:val="es-US"/>
        </w:rPr>
        <w:t xml:space="preserve">¿Tiene preguntas? Estamos aquí para ayudar. Llame a Servicios para los miembros al </w:t>
      </w:r>
      <w:r w:rsidRPr="00280311">
        <w:rPr>
          <w:i/>
          <w:iCs/>
          <w:color w:val="0000FF"/>
          <w:lang w:val="es-E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member</w:t>
      </w:r>
      <w:proofErr w:type="spellEnd"/>
      <w:r w:rsidRPr="00280311">
        <w:rPr>
          <w:i/>
          <w:iCs/>
          <w:color w:val="0000FF"/>
          <w:lang w:val="es-ES"/>
        </w:rPr>
        <w:t xml:space="preserve"> </w:t>
      </w:r>
      <w:proofErr w:type="spellStart"/>
      <w:r w:rsidRPr="00280311">
        <w:rPr>
          <w:i/>
          <w:iCs/>
          <w:color w:val="0000FF"/>
          <w:lang w:val="es-ES"/>
        </w:rPr>
        <w:t>services</w:t>
      </w:r>
      <w:proofErr w:type="spellEnd"/>
      <w:r w:rsidRPr="00280311">
        <w:rPr>
          <w:i/>
          <w:iCs/>
          <w:color w:val="0000FF"/>
          <w:lang w:val="es-ES"/>
        </w:rPr>
        <w:t xml:space="preserve"> </w:t>
      </w:r>
      <w:proofErr w:type="spellStart"/>
      <w:r w:rsidRPr="00280311">
        <w:rPr>
          <w:i/>
          <w:iCs/>
          <w:color w:val="0000FF"/>
          <w:lang w:val="es-ES"/>
        </w:rPr>
        <w:t>phone</w:t>
      </w:r>
      <w:proofErr w:type="spellEnd"/>
      <w:r w:rsidRPr="00280311">
        <w:rPr>
          <w:i/>
          <w:iCs/>
          <w:color w:val="0000FF"/>
          <w:lang w:val="es-ES"/>
        </w:rPr>
        <w:t xml:space="preserve"> </w:t>
      </w:r>
      <w:proofErr w:type="spellStart"/>
      <w:r w:rsidRPr="00280311">
        <w:rPr>
          <w:i/>
          <w:iCs/>
          <w:color w:val="0000FF"/>
          <w:lang w:val="es-ES"/>
        </w:rPr>
        <w:t>number</w:t>
      </w:r>
      <w:proofErr w:type="spellEnd"/>
      <w:r w:rsidRPr="00280311">
        <w:rPr>
          <w:i/>
          <w:iCs/>
          <w:color w:val="0000FF"/>
          <w:lang w:val="es-US"/>
        </w:rPr>
        <w:t>]</w:t>
      </w:r>
      <w:r w:rsidRPr="00280311">
        <w:rPr>
          <w:i/>
          <w:iCs/>
          <w:lang w:val="es-US"/>
        </w:rPr>
        <w:t>.</w:t>
      </w:r>
      <w:r w:rsidRPr="00280311">
        <w:rPr>
          <w:lang w:val="es-US"/>
        </w:rPr>
        <w:t xml:space="preserve"> (Solo los servicios de TTY deben llamar al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TTY </w:t>
      </w:r>
      <w:proofErr w:type="spellStart"/>
      <w:r w:rsidRPr="00280311">
        <w:rPr>
          <w:i/>
          <w:iCs/>
          <w:color w:val="0000FF"/>
          <w:lang w:val="es-ES"/>
        </w:rPr>
        <w:t>number</w:t>
      </w:r>
      <w:proofErr w:type="spellEnd"/>
      <w:r w:rsidRPr="00280311">
        <w:rPr>
          <w:color w:val="0000FF"/>
          <w:lang w:val="es-US"/>
        </w:rPr>
        <w:t>]</w:t>
      </w:r>
      <w:r w:rsidRPr="00280311">
        <w:rPr>
          <w:lang w:val="es-US"/>
        </w:rPr>
        <w:t xml:space="preserve">). Estamos disponibles para recibir llamadas telefónicas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days</w:t>
      </w:r>
      <w:proofErr w:type="spellEnd"/>
      <w:r w:rsidRPr="00280311">
        <w:rPr>
          <w:i/>
          <w:iCs/>
          <w:color w:val="0000FF"/>
          <w:lang w:val="es-ES"/>
        </w:rPr>
        <w:t xml:space="preserve"> and </w:t>
      </w:r>
      <w:proofErr w:type="spellStart"/>
      <w:r w:rsidRPr="00280311">
        <w:rPr>
          <w:i/>
          <w:iCs/>
          <w:color w:val="0000FF"/>
          <w:lang w:val="es-ES"/>
        </w:rPr>
        <w:t>hours</w:t>
      </w:r>
      <w:proofErr w:type="spellEnd"/>
      <w:r w:rsidRPr="00280311">
        <w:rPr>
          <w:i/>
          <w:iCs/>
          <w:color w:val="0000FF"/>
          <w:lang w:val="es-ES"/>
        </w:rPr>
        <w:t xml:space="preserve"> </w:t>
      </w:r>
      <w:proofErr w:type="spellStart"/>
      <w:r w:rsidRPr="00280311">
        <w:rPr>
          <w:i/>
          <w:iCs/>
          <w:color w:val="0000FF"/>
          <w:lang w:val="es-ES"/>
        </w:rPr>
        <w:t>of</w:t>
      </w:r>
      <w:proofErr w:type="spellEnd"/>
      <w:r w:rsidRPr="00280311">
        <w:rPr>
          <w:i/>
          <w:iCs/>
          <w:color w:val="0000FF"/>
          <w:lang w:val="es-ES"/>
        </w:rPr>
        <w:t xml:space="preserve"> </w:t>
      </w:r>
      <w:proofErr w:type="spellStart"/>
      <w:r w:rsidRPr="00280311">
        <w:rPr>
          <w:i/>
          <w:iCs/>
          <w:color w:val="0000FF"/>
          <w:lang w:val="es-ES"/>
        </w:rPr>
        <w:t>operation</w:t>
      </w:r>
      <w:proofErr w:type="spellEnd"/>
      <w:r w:rsidRPr="00280311">
        <w:rPr>
          <w:color w:val="0000FF"/>
          <w:lang w:val="es-US"/>
        </w:rPr>
        <w:t>]</w:t>
      </w:r>
      <w:r w:rsidRPr="00280311">
        <w:rPr>
          <w:lang w:val="es-US"/>
        </w:rPr>
        <w:t xml:space="preserve">. </w:t>
      </w:r>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w:t>
      </w:r>
      <w:proofErr w:type="spellStart"/>
      <w:r w:rsidRPr="00280311">
        <w:rPr>
          <w:i/>
          <w:iCs/>
          <w:color w:val="0000FF"/>
          <w:lang w:val="es-ES"/>
        </w:rPr>
        <w:t>if</w:t>
      </w:r>
      <w:proofErr w:type="spellEnd"/>
      <w:r w:rsidRPr="00280311">
        <w:rPr>
          <w:i/>
          <w:iCs/>
          <w:color w:val="0000FF"/>
          <w:lang w:val="es-ES"/>
        </w:rPr>
        <w:t xml:space="preserve"> </w:t>
      </w:r>
      <w:proofErr w:type="spellStart"/>
      <w:r w:rsidRPr="00280311">
        <w:rPr>
          <w:i/>
          <w:iCs/>
          <w:color w:val="0000FF"/>
          <w:lang w:val="es-ES"/>
        </w:rPr>
        <w:t>applicable</w:t>
      </w:r>
      <w:proofErr w:type="spellEnd"/>
      <w:r w:rsidRPr="00280311">
        <w:rPr>
          <w:i/>
          <w:iCs/>
          <w:color w:val="0000FF"/>
          <w:lang w:val="es-US"/>
        </w:rPr>
        <w:t>:</w:t>
      </w:r>
      <w:r w:rsidRPr="00280311">
        <w:rPr>
          <w:color w:val="0000FF"/>
          <w:lang w:val="es-US"/>
        </w:rPr>
        <w:t xml:space="preserve"> Las llamadas a estos números son gratuitas.]</w:t>
      </w:r>
    </w:p>
    <w:p w14:paraId="6A7965D8" w14:textId="179DB275" w:rsidR="004968A8" w:rsidRPr="00280311" w:rsidRDefault="004968A8" w:rsidP="00B87A47">
      <w:pPr>
        <w:pStyle w:val="subheading4"/>
        <w:rPr>
          <w:lang w:val="es-ES"/>
        </w:rPr>
      </w:pPr>
      <w:r w:rsidRPr="00280311">
        <w:rPr>
          <w:bCs/>
          <w:noProof/>
          <w:lang w:val="es-US"/>
        </w:rPr>
        <w:lastRenderedPageBreak/>
        <w:t xml:space="preserve">Lea su </w:t>
      </w:r>
      <w:r w:rsidRPr="00280311">
        <w:rPr>
          <w:bCs/>
          <w:i/>
          <w:iCs/>
          <w:noProof/>
          <w:lang w:val="es-US"/>
        </w:rPr>
        <w:t xml:space="preserve">Evidencia de cobertura </w:t>
      </w:r>
      <w:r w:rsidRPr="00280311">
        <w:rPr>
          <w:bCs/>
          <w:noProof/>
          <w:lang w:val="es-US"/>
        </w:rPr>
        <w:t>de 2024 (describe en detalle los beneficios y costos para el próximo año)</w:t>
      </w:r>
    </w:p>
    <w:p w14:paraId="6A7965D9" w14:textId="208CC10F" w:rsidR="004968A8" w:rsidRPr="00280311" w:rsidRDefault="004968A8" w:rsidP="004968A8">
      <w:pPr>
        <w:rPr>
          <w:color w:val="000000"/>
          <w:lang w:val="es-ES"/>
        </w:rPr>
      </w:pPr>
      <w:r w:rsidRPr="00280311">
        <w:rPr>
          <w:lang w:val="es-US"/>
        </w:rPr>
        <w:t xml:space="preserve">Este </w:t>
      </w:r>
      <w:r w:rsidRPr="00280311">
        <w:rPr>
          <w:i/>
          <w:iCs/>
          <w:lang w:val="es-US"/>
        </w:rPr>
        <w:t>Aviso anual de cambios</w:t>
      </w:r>
      <w:r w:rsidRPr="00280311">
        <w:rPr>
          <w:lang w:val="es-US"/>
        </w:rPr>
        <w:t xml:space="preserve"> le ofrece un resumen de los cambios en sus beneficios y costos para 2024. Para obtener detalles, consulte la </w:t>
      </w:r>
      <w:r w:rsidRPr="00280311">
        <w:rPr>
          <w:i/>
          <w:iCs/>
          <w:lang w:val="es-US"/>
        </w:rPr>
        <w:t xml:space="preserve">Evidencia de cobertura </w:t>
      </w:r>
      <w:r w:rsidRPr="00280311">
        <w:rPr>
          <w:lang w:val="es-US"/>
        </w:rPr>
        <w:t xml:space="preserve">de 2024 para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2024 plan </w:t>
      </w:r>
      <w:proofErr w:type="spellStart"/>
      <w:r w:rsidRPr="00280311">
        <w:rPr>
          <w:i/>
          <w:iCs/>
          <w:color w:val="0000FF"/>
          <w:lang w:val="es-ES"/>
        </w:rPr>
        <w:t>name</w:t>
      </w:r>
      <w:proofErr w:type="spellEnd"/>
      <w:r w:rsidRPr="00280311">
        <w:rPr>
          <w:color w:val="0000FF"/>
          <w:lang w:val="es-US"/>
        </w:rPr>
        <w:t>]</w:t>
      </w:r>
      <w:r w:rsidRPr="00280311">
        <w:rPr>
          <w:lang w:val="es-US"/>
        </w:rPr>
        <w:t xml:space="preserve">. La </w:t>
      </w:r>
      <w:r w:rsidRPr="00280311">
        <w:rPr>
          <w:i/>
          <w:iCs/>
          <w:lang w:val="es-US"/>
        </w:rPr>
        <w:t xml:space="preserve">Evidencia de cobertura </w:t>
      </w:r>
      <w:r w:rsidRPr="00280311">
        <w:rPr>
          <w:lang w:val="es-US"/>
        </w:rPr>
        <w:t xml:space="preserve">es la descripción detallada legal de los beneficios de su plan. Explica sus derechos y las normas que debe seguir para recibir sus servicios cubiertos y medicamentos con receta. Encontrará una copia de la </w:t>
      </w:r>
      <w:r w:rsidRPr="00280311">
        <w:rPr>
          <w:i/>
          <w:iCs/>
          <w:lang w:val="es-US"/>
        </w:rPr>
        <w:t xml:space="preserve">Evidencia de cobertura </w:t>
      </w:r>
      <w:r w:rsidRPr="00280311">
        <w:rPr>
          <w:lang w:val="es-US"/>
        </w:rPr>
        <w:t xml:space="preserve">en nuestro sitio web en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URL</w:t>
      </w:r>
      <w:r w:rsidRPr="00280311">
        <w:rPr>
          <w:color w:val="0000FF"/>
          <w:lang w:val="es-US"/>
        </w:rPr>
        <w:t>]</w:t>
      </w:r>
      <w:r w:rsidRPr="00280311">
        <w:rPr>
          <w:lang w:val="es-US"/>
        </w:rPr>
        <w:t xml:space="preserve">. </w:t>
      </w:r>
      <w:r w:rsidRPr="00280311">
        <w:rPr>
          <w:color w:val="0000FF"/>
          <w:lang w:val="es-US"/>
        </w:rPr>
        <w:t>[</w:t>
      </w:r>
      <w:proofErr w:type="spellStart"/>
      <w:r w:rsidRPr="00280311">
        <w:rPr>
          <w:i/>
          <w:iCs/>
          <w:color w:val="0000FF"/>
          <w:lang w:val="es-ES"/>
        </w:rPr>
        <w:t>Insert</w:t>
      </w:r>
      <w:proofErr w:type="spellEnd"/>
      <w:r w:rsidRPr="00280311">
        <w:rPr>
          <w:i/>
          <w:iCs/>
          <w:color w:val="0000FF"/>
          <w:lang w:val="es-ES"/>
        </w:rPr>
        <w:t xml:space="preserve"> as </w:t>
      </w:r>
      <w:proofErr w:type="spellStart"/>
      <w:r w:rsidRPr="00280311">
        <w:rPr>
          <w:i/>
          <w:iCs/>
          <w:color w:val="0000FF"/>
          <w:lang w:val="es-ES"/>
        </w:rPr>
        <w:t>applicable</w:t>
      </w:r>
      <w:proofErr w:type="spellEnd"/>
      <w:r w:rsidRPr="00280311">
        <w:rPr>
          <w:color w:val="0000FF"/>
          <w:lang w:val="es-US"/>
        </w:rPr>
        <w:t xml:space="preserve">: También puede revisar la </w:t>
      </w:r>
      <w:r w:rsidRPr="00280311">
        <w:rPr>
          <w:i/>
          <w:iCs/>
          <w:color w:val="0000FF"/>
          <w:lang w:val="es-US"/>
        </w:rPr>
        <w:t>Evidencia de cobertura</w:t>
      </w:r>
      <w:r w:rsidRPr="00280311">
        <w:rPr>
          <w:color w:val="0000FF"/>
          <w:lang w:val="es-US"/>
        </w:rPr>
        <w:t xml:space="preserve"> adjunta OR anexa OR que se envía por separado para saber si otros cambios en los beneficios o costos lo afectan.]</w:t>
      </w:r>
      <w:r w:rsidRPr="00280311">
        <w:rPr>
          <w:i/>
          <w:iCs/>
          <w:color w:val="0000FF"/>
          <w:lang w:val="es-US"/>
        </w:rPr>
        <w:t xml:space="preserve"> </w:t>
      </w:r>
      <w:r w:rsidR="00280311" w:rsidRPr="00280311">
        <w:rPr>
          <w:lang w:val="es-US"/>
        </w:rPr>
        <w:t>Además,</w:t>
      </w:r>
      <w:r w:rsidRPr="00280311">
        <w:rPr>
          <w:lang w:val="es-US"/>
        </w:rPr>
        <w:t xml:space="preserve"> puede llamar a Servicios para los miembros para solicitarnos que le enviemos por correo una copia de la </w:t>
      </w:r>
      <w:r w:rsidRPr="00280311">
        <w:rPr>
          <w:i/>
          <w:iCs/>
          <w:lang w:val="es-US"/>
        </w:rPr>
        <w:t>Evidencia de cobertura.</w:t>
      </w:r>
      <w:r w:rsidRPr="00280311">
        <w:rPr>
          <w:lang w:val="es-US"/>
        </w:rPr>
        <w:t xml:space="preserve"> </w:t>
      </w:r>
    </w:p>
    <w:p w14:paraId="6A7965DA" w14:textId="77777777" w:rsidR="004968A8" w:rsidRPr="00280311" w:rsidRDefault="007E00CB" w:rsidP="00B87A47">
      <w:pPr>
        <w:pStyle w:val="subheading4"/>
        <w:rPr>
          <w:lang w:val="es-ES"/>
        </w:rPr>
      </w:pPr>
      <w:r w:rsidRPr="00280311">
        <w:rPr>
          <w:bCs/>
          <w:noProof/>
          <w:lang w:val="es-US"/>
        </w:rPr>
        <w:t>Visite nuestro sitio web</w:t>
      </w:r>
    </w:p>
    <w:p w14:paraId="6A7965DB" w14:textId="4EFB5849" w:rsidR="004968A8" w:rsidRPr="00280311" w:rsidRDefault="004968A8" w:rsidP="004968A8">
      <w:pPr>
        <w:rPr>
          <w:lang w:val="es-ES"/>
        </w:rPr>
      </w:pPr>
      <w:r w:rsidRPr="00280311">
        <w:rPr>
          <w:lang w:val="es-US"/>
        </w:rPr>
        <w:t xml:space="preserve">También puede visitar nuestro sitio web en </w:t>
      </w:r>
      <w:r w:rsidRPr="00280311">
        <w:rPr>
          <w:i/>
          <w:iCs/>
          <w:color w:val="0000FF"/>
          <w:lang w:val="es-US"/>
        </w:rPr>
        <w:t>[</w:t>
      </w:r>
      <w:proofErr w:type="spellStart"/>
      <w:r w:rsidRPr="00280311">
        <w:rPr>
          <w:i/>
          <w:iCs/>
          <w:color w:val="0000FF"/>
          <w:lang w:val="es-ES"/>
        </w:rPr>
        <w:t>insert</w:t>
      </w:r>
      <w:proofErr w:type="spellEnd"/>
      <w:r w:rsidRPr="00280311">
        <w:rPr>
          <w:i/>
          <w:iCs/>
          <w:color w:val="0000FF"/>
          <w:lang w:val="es-ES"/>
        </w:rPr>
        <w:t xml:space="preserve"> URL</w:t>
      </w:r>
      <w:r w:rsidRPr="00280311">
        <w:rPr>
          <w:color w:val="0000FF"/>
          <w:lang w:val="es-US"/>
        </w:rPr>
        <w:t>]</w:t>
      </w:r>
      <w:r w:rsidRPr="00280311">
        <w:rPr>
          <w:lang w:val="es-US"/>
        </w:rPr>
        <w:t>. Le recordamos que, en nuestro sitio web, puede encontrar la información más actualizada acerca de nuestra red de proveedores (</w:t>
      </w:r>
      <w:r w:rsidRPr="00280311">
        <w:rPr>
          <w:i/>
          <w:iCs/>
          <w:lang w:val="es-US"/>
        </w:rPr>
        <w:t>Directorio de proveedores</w:t>
      </w:r>
      <w:r w:rsidRPr="00280311">
        <w:rPr>
          <w:lang w:val="es-US"/>
        </w:rPr>
        <w:t>).</w:t>
      </w:r>
    </w:p>
    <w:p w14:paraId="6A7965DC" w14:textId="77777777" w:rsidR="004968A8" w:rsidRPr="00280311" w:rsidRDefault="004968A8" w:rsidP="008C09B4">
      <w:pPr>
        <w:pStyle w:val="Heading3"/>
        <w:rPr>
          <w:lang w:val="es-ES"/>
        </w:rPr>
      </w:pPr>
      <w:bookmarkStart w:id="159" w:name="_Toc494446517"/>
      <w:bookmarkStart w:id="160" w:name="_Toc377652670"/>
      <w:bookmarkStart w:id="161" w:name="_Toc377652595"/>
      <w:bookmarkStart w:id="162" w:name="_Toc377651839"/>
      <w:bookmarkStart w:id="163" w:name="_Toc377490186"/>
      <w:bookmarkStart w:id="164" w:name="_Toc190801735"/>
      <w:bookmarkStart w:id="165" w:name="_Toc141117145"/>
      <w:bookmarkStart w:id="166" w:name="_Toc141117483"/>
      <w:r w:rsidRPr="00280311">
        <w:rPr>
          <w:lang w:val="es-US"/>
        </w:rPr>
        <w:t xml:space="preserve">Sección 8.2 – </w:t>
      </w:r>
      <w:r w:rsidRPr="00280311">
        <w:rPr>
          <w:noProof/>
          <w:lang w:val="es-US"/>
        </w:rPr>
        <w:t>Cómo recibir ayuda de Medicare</w:t>
      </w:r>
      <w:bookmarkEnd w:id="159"/>
      <w:bookmarkEnd w:id="160"/>
      <w:bookmarkEnd w:id="161"/>
      <w:bookmarkEnd w:id="162"/>
      <w:bookmarkEnd w:id="163"/>
      <w:bookmarkEnd w:id="164"/>
      <w:bookmarkEnd w:id="165"/>
      <w:bookmarkEnd w:id="166"/>
    </w:p>
    <w:p w14:paraId="6A7965DD" w14:textId="77777777" w:rsidR="004968A8" w:rsidRPr="00280311" w:rsidRDefault="004968A8" w:rsidP="00094CC3">
      <w:pPr>
        <w:keepNext/>
        <w:rPr>
          <w:lang w:val="es-ES"/>
        </w:rPr>
      </w:pPr>
      <w:r w:rsidRPr="00280311">
        <w:rPr>
          <w:lang w:val="es-US"/>
        </w:rPr>
        <w:t>Para obtener información directamente de Medicare, haga lo siguiente:</w:t>
      </w:r>
    </w:p>
    <w:p w14:paraId="6A7965DE" w14:textId="77777777" w:rsidR="004968A8" w:rsidRPr="00280311" w:rsidRDefault="004968A8" w:rsidP="001343F1">
      <w:pPr>
        <w:pStyle w:val="subheading"/>
        <w:outlineLvl w:val="2"/>
        <w:rPr>
          <w:lang w:val="es-ES"/>
        </w:rPr>
      </w:pPr>
      <w:r w:rsidRPr="00280311">
        <w:rPr>
          <w:bCs/>
          <w:lang w:val="es-US"/>
        </w:rPr>
        <w:t>Llame al 1-800-MEDICARE (1-800-633-4227)</w:t>
      </w:r>
    </w:p>
    <w:p w14:paraId="6A7965DF" w14:textId="3BB2A3CA" w:rsidR="004968A8" w:rsidRPr="00280311" w:rsidRDefault="004968A8" w:rsidP="00C43C92">
      <w:pPr>
        <w:rPr>
          <w:lang w:val="es-ES"/>
        </w:rPr>
      </w:pPr>
      <w:r w:rsidRPr="00280311">
        <w:rPr>
          <w:lang w:val="es-US"/>
        </w:rPr>
        <w:t xml:space="preserve">Puede llamar al 1-800-MEDICARE (1-800-633-4227), durante las 24 horas, los 7 días de </w:t>
      </w:r>
      <w:r w:rsidR="00C85040" w:rsidRPr="00280311">
        <w:rPr>
          <w:lang w:val="es-US"/>
        </w:rPr>
        <w:br/>
      </w:r>
      <w:r w:rsidRPr="00280311">
        <w:rPr>
          <w:lang w:val="es-US"/>
        </w:rPr>
        <w:t>la semana. Los usuarios de TTY deben llamar al 1-877-486-2048.</w:t>
      </w:r>
    </w:p>
    <w:p w14:paraId="6A7965E0" w14:textId="268BF978" w:rsidR="004968A8" w:rsidRPr="00280311" w:rsidRDefault="007E00CB" w:rsidP="001343F1">
      <w:pPr>
        <w:pStyle w:val="subheading"/>
        <w:outlineLvl w:val="2"/>
        <w:rPr>
          <w:noProof/>
          <w:lang w:val="es-ES"/>
        </w:rPr>
      </w:pPr>
      <w:r w:rsidRPr="00280311">
        <w:rPr>
          <w:bCs/>
          <w:noProof/>
          <w:lang w:val="es-US"/>
        </w:rPr>
        <w:t>Visite el sitio web de Medicare</w:t>
      </w:r>
    </w:p>
    <w:p w14:paraId="6A7965E1" w14:textId="4F425CD1" w:rsidR="004968A8" w:rsidRPr="00280311" w:rsidRDefault="00F23558" w:rsidP="004968A8">
      <w:pPr>
        <w:rPr>
          <w:noProof/>
          <w:lang w:val="es-ES"/>
        </w:rPr>
      </w:pPr>
      <w:r w:rsidRPr="00280311">
        <w:rPr>
          <w:noProof/>
          <w:lang w:val="es-US"/>
        </w:rPr>
        <w:t>Visite</w:t>
      </w:r>
      <w:r w:rsidRPr="00280311">
        <w:rPr>
          <w:lang w:val="es-US"/>
        </w:rPr>
        <w:t xml:space="preserve"> el sitio web de Medicare (</w:t>
      </w:r>
      <w:hyperlink r:id="rId15" w:tooltip="Sitio web de Medicare https://www.medicare.gov" w:history="1">
        <w:r w:rsidRPr="00280311">
          <w:rPr>
            <w:rStyle w:val="Hyperlink"/>
            <w:lang w:val="es-US"/>
          </w:rPr>
          <w:t>www.medicare.gov</w:t>
        </w:r>
      </w:hyperlink>
      <w:r w:rsidRPr="00280311">
        <w:rPr>
          <w:lang w:val="es-US"/>
        </w:rPr>
        <w:t xml:space="preserve">). </w:t>
      </w:r>
      <w:r w:rsidRPr="00280311">
        <w:rPr>
          <w:noProof/>
          <w:lang w:val="es-US"/>
        </w:rPr>
        <w:t xml:space="preserve">Tiene información acerca de los costos, </w:t>
      </w:r>
      <w:r w:rsidR="00C85040" w:rsidRPr="00280311">
        <w:rPr>
          <w:noProof/>
          <w:lang w:val="es-US"/>
        </w:rPr>
        <w:br/>
      </w:r>
      <w:r w:rsidRPr="00280311">
        <w:rPr>
          <w:noProof/>
          <w:lang w:val="es-US"/>
        </w:rPr>
        <w:t xml:space="preserve">la cobertura y las calificaciones de calidad por estrellas para ayudarlo a comparar los planes de salud de Medicare en su área. </w:t>
      </w:r>
      <w:r w:rsidRPr="00280311">
        <w:rPr>
          <w:lang w:val="es-US"/>
        </w:rPr>
        <w:t xml:space="preserve">Para conocer más información sobre los planes, visite </w:t>
      </w:r>
      <w:hyperlink r:id="rId16" w:history="1">
        <w:r w:rsidRPr="00280311">
          <w:rPr>
            <w:rStyle w:val="Hyperlink"/>
            <w:rFonts w:eastAsia="Calibri"/>
            <w:lang w:val="es-US"/>
          </w:rPr>
          <w:t>www.medicare.gov/plan-compare</w:t>
        </w:r>
      </w:hyperlink>
      <w:r w:rsidRPr="00280311">
        <w:rPr>
          <w:rStyle w:val="Hyperlink"/>
          <w:color w:val="auto"/>
          <w:lang w:val="es-US"/>
        </w:rPr>
        <w:t>.</w:t>
      </w:r>
    </w:p>
    <w:p w14:paraId="6A7965E2" w14:textId="3B4D3D03" w:rsidR="004968A8" w:rsidRPr="00280311" w:rsidRDefault="004968A8" w:rsidP="001343F1">
      <w:pPr>
        <w:pStyle w:val="subheading"/>
        <w:outlineLvl w:val="2"/>
        <w:rPr>
          <w:lang w:val="es-ES"/>
        </w:rPr>
      </w:pPr>
      <w:r w:rsidRPr="00280311">
        <w:rPr>
          <w:bCs/>
          <w:lang w:val="es-US"/>
        </w:rPr>
        <w:t xml:space="preserve">Lea </w:t>
      </w:r>
      <w:r w:rsidRPr="00280311">
        <w:rPr>
          <w:bCs/>
          <w:i/>
          <w:iCs/>
          <w:lang w:val="es-US"/>
        </w:rPr>
        <w:t xml:space="preserve">Medicare &amp; </w:t>
      </w:r>
      <w:proofErr w:type="spellStart"/>
      <w:r w:rsidRPr="00280311">
        <w:rPr>
          <w:bCs/>
          <w:i/>
          <w:iCs/>
          <w:lang w:val="es-US"/>
        </w:rPr>
        <w:t>You</w:t>
      </w:r>
      <w:proofErr w:type="spellEnd"/>
      <w:r w:rsidRPr="00280311">
        <w:rPr>
          <w:bCs/>
          <w:i/>
          <w:iCs/>
          <w:lang w:val="es-US"/>
        </w:rPr>
        <w:t xml:space="preserve"> 2024 </w:t>
      </w:r>
      <w:r w:rsidRPr="00280311">
        <w:rPr>
          <w:bCs/>
          <w:lang w:val="es-US"/>
        </w:rPr>
        <w:t>(</w:t>
      </w:r>
      <w:r w:rsidRPr="00280311">
        <w:rPr>
          <w:bCs/>
          <w:i/>
          <w:iCs/>
          <w:lang w:val="es-US"/>
        </w:rPr>
        <w:t>Medicare y Usted 2024</w:t>
      </w:r>
      <w:r w:rsidRPr="00280311">
        <w:rPr>
          <w:bCs/>
          <w:lang w:val="es-US"/>
        </w:rPr>
        <w:t>)</w:t>
      </w:r>
    </w:p>
    <w:p w14:paraId="4496AD82" w14:textId="3FEF8F00" w:rsidR="003F153D" w:rsidRPr="00DF0E87" w:rsidRDefault="009417C9" w:rsidP="006538D6">
      <w:pPr>
        <w:spacing w:before="120" w:after="240"/>
        <w:rPr>
          <w:i/>
        </w:rPr>
      </w:pPr>
      <w:r w:rsidRPr="00280311">
        <w:rPr>
          <w:lang w:val="es-US"/>
        </w:rPr>
        <w:t xml:space="preserve">Lea el manual </w:t>
      </w:r>
      <w:r w:rsidRPr="00280311">
        <w:rPr>
          <w:i/>
          <w:iCs/>
          <w:lang w:val="es-US"/>
        </w:rPr>
        <w:t xml:space="preserve">Medicare &amp; </w:t>
      </w:r>
      <w:proofErr w:type="spellStart"/>
      <w:r w:rsidRPr="00280311">
        <w:rPr>
          <w:i/>
          <w:iCs/>
          <w:lang w:val="es-US"/>
        </w:rPr>
        <w:t>You</w:t>
      </w:r>
      <w:proofErr w:type="spellEnd"/>
      <w:r w:rsidRPr="00280311">
        <w:rPr>
          <w:i/>
          <w:iCs/>
          <w:lang w:val="es-US"/>
        </w:rPr>
        <w:t xml:space="preserve"> 2024 </w:t>
      </w:r>
      <w:r w:rsidRPr="00280311">
        <w:rPr>
          <w:lang w:val="es-US"/>
        </w:rPr>
        <w:t>(</w:t>
      </w:r>
      <w:r w:rsidRPr="00280311">
        <w:rPr>
          <w:i/>
          <w:iCs/>
          <w:lang w:val="es-US"/>
        </w:rPr>
        <w:t>Medicare y Usted 2024</w:t>
      </w:r>
      <w:r w:rsidRPr="00280311">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7" w:history="1">
        <w:r w:rsidRPr="00280311">
          <w:rPr>
            <w:rStyle w:val="Hyperlink"/>
            <w:lang w:val="es-US"/>
          </w:rPr>
          <w:t>https://www.medicare.gov/Pubs/pdf/10050-medicare-and-you.pdf</w:t>
        </w:r>
      </w:hyperlink>
      <w:r w:rsidRPr="00280311">
        <w:rPr>
          <w:lang w:val="es-US"/>
        </w:rPr>
        <w:t xml:space="preserve">) o llamando al </w:t>
      </w:r>
      <w:r w:rsidR="00C85040" w:rsidRPr="00280311">
        <w:rPr>
          <w:lang w:val="es-US"/>
        </w:rPr>
        <w:br/>
      </w:r>
      <w:r w:rsidRPr="00280311">
        <w:rPr>
          <w:lang w:val="es-US"/>
        </w:rPr>
        <w:t>1-800-MEDICARE (1-800-633-4227), durante las 24 horas, los 7 días de la semana. Los usuarios de TTY deben llamar al 1-877-486-2048.</w:t>
      </w:r>
      <w:bookmarkStart w:id="167" w:name="_2._Your_Costs"/>
      <w:bookmarkStart w:id="168" w:name="_2_How_You_Get_Care"/>
      <w:bookmarkStart w:id="169" w:name="_2_How_You"/>
      <w:bookmarkStart w:id="170" w:name="_Thank_you_for"/>
      <w:bookmarkStart w:id="171" w:name="_1_Introduction"/>
      <w:bookmarkEnd w:id="0"/>
      <w:bookmarkEnd w:id="1"/>
      <w:bookmarkEnd w:id="2"/>
      <w:bookmarkEnd w:id="3"/>
      <w:bookmarkEnd w:id="17"/>
      <w:bookmarkEnd w:id="167"/>
      <w:bookmarkEnd w:id="168"/>
      <w:bookmarkEnd w:id="169"/>
      <w:bookmarkEnd w:id="170"/>
      <w:bookmarkEnd w:id="171"/>
    </w:p>
    <w:sectPr w:rsidR="003F153D" w:rsidRPr="00DF0E87" w:rsidSect="008D6D54">
      <w:headerReference w:type="default" r:id="rId1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D68A7" w14:textId="77777777" w:rsidR="005536EB" w:rsidRDefault="005536EB">
      <w:r>
        <w:separator/>
      </w:r>
    </w:p>
    <w:p w14:paraId="27C4C714" w14:textId="77777777" w:rsidR="005536EB" w:rsidRDefault="005536EB"/>
    <w:p w14:paraId="43162035" w14:textId="77777777" w:rsidR="005536EB" w:rsidRDefault="005536EB"/>
  </w:endnote>
  <w:endnote w:type="continuationSeparator" w:id="0">
    <w:p w14:paraId="6BB652C2" w14:textId="77777777" w:rsidR="005536EB" w:rsidRDefault="005536EB">
      <w:r>
        <w:continuationSeparator/>
      </w:r>
    </w:p>
    <w:p w14:paraId="4C91BD95" w14:textId="77777777" w:rsidR="005536EB" w:rsidRDefault="005536EB"/>
    <w:p w14:paraId="0E22E68E" w14:textId="77777777" w:rsidR="005536EB" w:rsidRDefault="005536EB"/>
  </w:endnote>
  <w:endnote w:type="continuationNotice" w:id="1">
    <w:p w14:paraId="7C2276D9" w14:textId="77777777" w:rsidR="005536EB" w:rsidRDefault="00553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unga">
    <w:panose1 w:val="00000400000000000000"/>
    <w:charset w:val="00"/>
    <w:family w:val="swiss"/>
    <w:pitch w:val="variable"/>
    <w:sig w:usb0="004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5D" w14:textId="77777777" w:rsidR="005545C9" w:rsidRDefault="005545C9" w:rsidP="00D95853">
    <w:pPr>
      <w:pStyle w:val="Footer"/>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6A796F5E" w14:textId="77777777" w:rsidR="005545C9" w:rsidRDefault="005545C9" w:rsidP="00D95853">
    <w:pPr>
      <w:pStyle w:val="Footer"/>
    </w:pPr>
  </w:p>
  <w:p w14:paraId="6A796F5F"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1124" w14:textId="1E7D0AE0" w:rsidR="0093190A" w:rsidRDefault="0093190A">
    <w:pPr>
      <w:pStyle w:val="Footer"/>
    </w:pPr>
    <w:r>
      <w:rPr>
        <w:lang w:val="es-US"/>
      </w:rPr>
      <w:tab/>
      <w:t>OMB Approval 0938-1051 (Expires: February 29,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62" w14:textId="3CF359D3" w:rsidR="005545C9" w:rsidRDefault="005545C9" w:rsidP="0057621C">
    <w:pPr>
      <w:pStyle w:val="Footer"/>
    </w:pPr>
  </w:p>
  <w:p w14:paraId="6A796F64" w14:textId="3CB41F5C" w:rsidR="005545C9" w:rsidRDefault="005545C9">
    <w:pPr>
      <w:pStyle w:val="Footer"/>
    </w:pPr>
    <w:r>
      <w:rPr>
        <w:lang w:val="es-US"/>
      </w:rPr>
      <w:tab/>
      <w:t>OMB Approval 0938-1051 (Expires: February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14201" w14:textId="77777777" w:rsidR="005536EB" w:rsidRDefault="005536EB">
      <w:r>
        <w:separator/>
      </w:r>
    </w:p>
    <w:p w14:paraId="5F5DC753" w14:textId="77777777" w:rsidR="005536EB" w:rsidRDefault="005536EB"/>
    <w:p w14:paraId="2BB4A661" w14:textId="77777777" w:rsidR="005536EB" w:rsidRDefault="005536EB"/>
  </w:footnote>
  <w:footnote w:type="continuationSeparator" w:id="0">
    <w:p w14:paraId="0B617D3D" w14:textId="77777777" w:rsidR="005536EB" w:rsidRDefault="005536EB">
      <w:r>
        <w:continuationSeparator/>
      </w:r>
    </w:p>
    <w:p w14:paraId="360E400A" w14:textId="77777777" w:rsidR="005536EB" w:rsidRDefault="005536EB"/>
    <w:p w14:paraId="5BBB7FEC" w14:textId="77777777" w:rsidR="005536EB" w:rsidRDefault="005536EB"/>
  </w:footnote>
  <w:footnote w:type="continuationNotice" w:id="1">
    <w:p w14:paraId="56EA5529" w14:textId="77777777" w:rsidR="005536EB" w:rsidRDefault="00553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505E" w14:textId="65BC93EF" w:rsidR="00075893" w:rsidRPr="004F31BE" w:rsidRDefault="00075893" w:rsidP="00075893">
    <w:pPr>
      <w:pStyle w:val="Header"/>
      <w:rPr>
        <w:b/>
        <w:bCs/>
        <w:lang w:val="pt-BR"/>
      </w:rPr>
    </w:pPr>
    <w:r w:rsidRPr="004F31BE">
      <w:rPr>
        <w:b/>
        <w:bCs/>
        <w:lang w:val="es-US"/>
      </w:rPr>
      <w:t xml:space="preserve">Aviso anual de cambios para 2024 de </w:t>
    </w:r>
    <w:r w:rsidRPr="004F31BE">
      <w:rPr>
        <w:b/>
        <w:bCs/>
        <w:i/>
        <w:iCs/>
        <w:color w:val="0000FF"/>
        <w:lang w:val="es-US"/>
      </w:rPr>
      <w:t>[</w:t>
    </w:r>
    <w:r w:rsidRPr="004F31BE">
      <w:rPr>
        <w:b/>
        <w:bCs/>
        <w:i/>
        <w:iCs/>
        <w:color w:val="0000FF"/>
        <w:lang w:val="pt-BR"/>
      </w:rPr>
      <w:t>Insert 2024 plan name</w:t>
    </w:r>
    <w:r w:rsidRPr="004F31BE">
      <w:rPr>
        <w:b/>
        <w:bCs/>
        <w:color w:val="0000FF"/>
        <w:lang w:val="es-US"/>
      </w:rPr>
      <w:t>]</w:t>
    </w:r>
    <w:r w:rsidRPr="004F31BE">
      <w:rPr>
        <w:b/>
        <w:bCs/>
        <w:lang w:val="es-US"/>
      </w:rPr>
      <w:tab/>
    </w:r>
    <w:r w:rsidRPr="004F31BE">
      <w:rPr>
        <w:b/>
        <w:bCs/>
        <w:lang w:val="es-US"/>
      </w:rPr>
      <w:fldChar w:fldCharType="begin"/>
    </w:r>
    <w:r w:rsidRPr="004F31BE">
      <w:rPr>
        <w:b/>
        <w:bCs/>
        <w:lang w:val="es-US"/>
      </w:rPr>
      <w:instrText xml:space="preserve"> PAGE   \* MERGEFORMAT </w:instrText>
    </w:r>
    <w:r w:rsidRPr="004F31BE">
      <w:rPr>
        <w:b/>
        <w:bCs/>
        <w:lang w:val="es-US"/>
      </w:rPr>
      <w:fldChar w:fldCharType="separate"/>
    </w:r>
    <w:r w:rsidRPr="004F31BE">
      <w:rPr>
        <w:b/>
        <w:bCs/>
        <w:noProof/>
        <w:lang w:val="es-US"/>
      </w:rPr>
      <w:t>3</w:t>
    </w:r>
    <w:r w:rsidRPr="004F31BE">
      <w:rPr>
        <w:b/>
        <w:bCs/>
        <w:lang w:val="es-US"/>
      </w:rPr>
      <w:fldChar w:fldCharType="end"/>
    </w:r>
  </w:p>
  <w:p w14:paraId="4AE5AB72" w14:textId="77777777" w:rsidR="004F31BE" w:rsidRDefault="004F31BE" w:rsidP="004F31BE">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544C" w14:textId="0439824B" w:rsidR="00075893" w:rsidRPr="004F31BE" w:rsidRDefault="00075893" w:rsidP="00075893">
    <w:pPr>
      <w:pStyle w:val="Header"/>
      <w:rPr>
        <w:lang w:val="pt-BR"/>
      </w:rPr>
    </w:pPr>
    <w:r>
      <w:rPr>
        <w:b/>
        <w:bCs/>
        <w:lang w:val="es-US"/>
      </w:rPr>
      <w:t xml:space="preserve">Aviso anual de cambios para 2024 de </w:t>
    </w:r>
    <w:r w:rsidRPr="008D38E3">
      <w:rPr>
        <w:b/>
        <w:bCs/>
        <w:i/>
        <w:iCs/>
        <w:color w:val="0000FF"/>
        <w:lang w:val="es-US"/>
      </w:rPr>
      <w:t>[</w:t>
    </w:r>
    <w:r w:rsidRPr="004F31BE">
      <w:rPr>
        <w:b/>
        <w:bCs/>
        <w:i/>
        <w:iCs/>
        <w:color w:val="0000FF"/>
        <w:lang w:val="pt-BR"/>
      </w:rPr>
      <w:t>Insert 2024 plan name</w:t>
    </w:r>
    <w:r w:rsidRPr="008D38E3">
      <w:rPr>
        <w:color w:val="0000FF"/>
        <w:lang w:val="es-US"/>
      </w:rPr>
      <w: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p w14:paraId="3BE492EF" w14:textId="77777777" w:rsidR="004F31BE" w:rsidRPr="004F31BE" w:rsidRDefault="004F31BE" w:rsidP="004F31BE">
    <w:pPr>
      <w:pStyle w:val="HeaderBa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2050" w14:textId="0388F314" w:rsidR="005545C9" w:rsidRPr="004F31BE" w:rsidRDefault="005545C9" w:rsidP="003C4AE9">
    <w:pPr>
      <w:pStyle w:val="Header"/>
      <w:rPr>
        <w:b/>
        <w:bCs/>
        <w:lang w:val="pt-BR"/>
      </w:rPr>
    </w:pPr>
    <w:r>
      <w:rPr>
        <w:b/>
        <w:bCs/>
        <w:lang w:val="es-US"/>
      </w:rPr>
      <w:t xml:space="preserve">Aviso anual de cambios para 2024 de </w:t>
    </w:r>
    <w:r w:rsidRPr="008D38E3">
      <w:rPr>
        <w:b/>
        <w:bCs/>
        <w:i/>
        <w:iCs/>
        <w:color w:val="0000FF"/>
        <w:lang w:val="es-US"/>
      </w:rPr>
      <w:t>[</w:t>
    </w:r>
    <w:r w:rsidRPr="004F31BE">
      <w:rPr>
        <w:b/>
        <w:bCs/>
        <w:i/>
        <w:iCs/>
        <w:color w:val="0000FF"/>
        <w:lang w:val="pt-BR"/>
      </w:rPr>
      <w:t>Insert 2024 plan name</w:t>
    </w:r>
    <w:r w:rsidRPr="00280311">
      <w:rPr>
        <w:color w:val="0000FF"/>
        <w:lang w:val="es-US"/>
      </w:rPr>
      <w: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14</w:t>
    </w:r>
    <w:r>
      <w:rPr>
        <w:lang w:val="es-US"/>
      </w:rPr>
      <w:fldChar w:fldCharType="end"/>
    </w:r>
  </w:p>
  <w:p w14:paraId="6E636E5B" w14:textId="77777777" w:rsidR="005545C9" w:rsidRPr="004F31BE" w:rsidRDefault="005545C9" w:rsidP="003C4AE9">
    <w:pPr>
      <w:pStyle w:val="HeaderBa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16cid:durableId="1324820548">
    <w:abstractNumId w:val="20"/>
  </w:num>
  <w:num w:numId="2" w16cid:durableId="1979450357">
    <w:abstractNumId w:val="15"/>
  </w:num>
  <w:num w:numId="3" w16cid:durableId="376197603">
    <w:abstractNumId w:val="10"/>
  </w:num>
  <w:num w:numId="4" w16cid:durableId="226916796">
    <w:abstractNumId w:val="41"/>
  </w:num>
  <w:num w:numId="5" w16cid:durableId="2063795608">
    <w:abstractNumId w:val="43"/>
  </w:num>
  <w:num w:numId="6" w16cid:durableId="95374656">
    <w:abstractNumId w:val="21"/>
  </w:num>
  <w:num w:numId="7" w16cid:durableId="569734084">
    <w:abstractNumId w:val="11"/>
  </w:num>
  <w:num w:numId="8" w16cid:durableId="2098867569">
    <w:abstractNumId w:val="52"/>
  </w:num>
  <w:num w:numId="9" w16cid:durableId="1050574018">
    <w:abstractNumId w:val="26"/>
  </w:num>
  <w:num w:numId="10" w16cid:durableId="247622015">
    <w:abstractNumId w:val="2"/>
  </w:num>
  <w:num w:numId="11" w16cid:durableId="1146775085">
    <w:abstractNumId w:val="50"/>
  </w:num>
  <w:num w:numId="12" w16cid:durableId="1114517020">
    <w:abstractNumId w:val="36"/>
  </w:num>
  <w:num w:numId="13" w16cid:durableId="937983550">
    <w:abstractNumId w:val="29"/>
  </w:num>
  <w:num w:numId="14" w16cid:durableId="1245143617">
    <w:abstractNumId w:val="8"/>
  </w:num>
  <w:num w:numId="15" w16cid:durableId="1534735132">
    <w:abstractNumId w:val="0"/>
  </w:num>
  <w:num w:numId="16" w16cid:durableId="1666980274">
    <w:abstractNumId w:val="30"/>
  </w:num>
  <w:num w:numId="17" w16cid:durableId="573590800">
    <w:abstractNumId w:val="6"/>
  </w:num>
  <w:num w:numId="18" w16cid:durableId="1966958955">
    <w:abstractNumId w:val="9"/>
  </w:num>
  <w:num w:numId="19" w16cid:durableId="2029332943">
    <w:abstractNumId w:val="7"/>
  </w:num>
  <w:num w:numId="20" w16cid:durableId="1438527575">
    <w:abstractNumId w:val="45"/>
  </w:num>
  <w:num w:numId="21" w16cid:durableId="531652550">
    <w:abstractNumId w:val="34"/>
  </w:num>
  <w:num w:numId="22" w16cid:durableId="1273971234">
    <w:abstractNumId w:val="38"/>
  </w:num>
  <w:num w:numId="23" w16cid:durableId="1821341842">
    <w:abstractNumId w:val="1"/>
  </w:num>
  <w:num w:numId="24" w16cid:durableId="2050258722">
    <w:abstractNumId w:val="35"/>
  </w:num>
  <w:num w:numId="25" w16cid:durableId="167061628">
    <w:abstractNumId w:val="51"/>
  </w:num>
  <w:num w:numId="26" w16cid:durableId="691029429">
    <w:abstractNumId w:val="37"/>
  </w:num>
  <w:num w:numId="27" w16cid:durableId="1485658845">
    <w:abstractNumId w:val="5"/>
  </w:num>
  <w:num w:numId="28" w16cid:durableId="2128236933">
    <w:abstractNumId w:val="4"/>
  </w:num>
  <w:num w:numId="29" w16cid:durableId="1626698133">
    <w:abstractNumId w:val="44"/>
  </w:num>
  <w:num w:numId="30" w16cid:durableId="228538300">
    <w:abstractNumId w:val="47"/>
  </w:num>
  <w:num w:numId="31" w16cid:durableId="609240828">
    <w:abstractNumId w:val="14"/>
  </w:num>
  <w:num w:numId="32" w16cid:durableId="673532078">
    <w:abstractNumId w:val="32"/>
  </w:num>
  <w:num w:numId="33" w16cid:durableId="631057392">
    <w:abstractNumId w:val="3"/>
  </w:num>
  <w:num w:numId="34" w16cid:durableId="731007947">
    <w:abstractNumId w:val="28"/>
  </w:num>
  <w:num w:numId="35" w16cid:durableId="2111389717">
    <w:abstractNumId w:val="31"/>
  </w:num>
  <w:num w:numId="36" w16cid:durableId="2047439473">
    <w:abstractNumId w:val="16"/>
  </w:num>
  <w:num w:numId="37" w16cid:durableId="933435208">
    <w:abstractNumId w:val="13"/>
  </w:num>
  <w:num w:numId="38" w16cid:durableId="902259156">
    <w:abstractNumId w:val="17"/>
  </w:num>
  <w:num w:numId="39" w16cid:durableId="1897163132">
    <w:abstractNumId w:val="19"/>
  </w:num>
  <w:num w:numId="40" w16cid:durableId="1222181487">
    <w:abstractNumId w:val="48"/>
  </w:num>
  <w:num w:numId="41" w16cid:durableId="391777474">
    <w:abstractNumId w:val="39"/>
  </w:num>
  <w:num w:numId="42" w16cid:durableId="624627842">
    <w:abstractNumId w:val="27"/>
  </w:num>
  <w:num w:numId="43" w16cid:durableId="168645508">
    <w:abstractNumId w:val="18"/>
  </w:num>
  <w:num w:numId="44" w16cid:durableId="2109884625">
    <w:abstractNumId w:val="46"/>
  </w:num>
  <w:num w:numId="45" w16cid:durableId="1120151552">
    <w:abstractNumId w:val="24"/>
  </w:num>
  <w:num w:numId="46" w16cid:durableId="563875211">
    <w:abstractNumId w:val="22"/>
  </w:num>
  <w:num w:numId="47" w16cid:durableId="1425108330">
    <w:abstractNumId w:val="40"/>
  </w:num>
  <w:num w:numId="48" w16cid:durableId="943391028">
    <w:abstractNumId w:val="25"/>
  </w:num>
  <w:num w:numId="49" w16cid:durableId="1915703673">
    <w:abstractNumId w:val="12"/>
  </w:num>
  <w:num w:numId="50" w16cid:durableId="1619604695">
    <w:abstractNumId w:val="42"/>
  </w:num>
  <w:num w:numId="51" w16cid:durableId="41247906">
    <w:abstractNumId w:val="23"/>
  </w:num>
  <w:num w:numId="52" w16cid:durableId="2076120840">
    <w:abstractNumId w:val="33"/>
  </w:num>
  <w:num w:numId="53" w16cid:durableId="1660963807">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1sjS0NDcysDAwszBU0lEKTi0uzszPAykwqgUA9fi6TiwAAAA="/>
  </w:docVars>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1654"/>
    <w:rsid w:val="0001208C"/>
    <w:rsid w:val="000120A3"/>
    <w:rsid w:val="00012234"/>
    <w:rsid w:val="00012FE4"/>
    <w:rsid w:val="00013A7D"/>
    <w:rsid w:val="00013F34"/>
    <w:rsid w:val="00014354"/>
    <w:rsid w:val="000143D6"/>
    <w:rsid w:val="00014C9C"/>
    <w:rsid w:val="00015171"/>
    <w:rsid w:val="00015389"/>
    <w:rsid w:val="000160A4"/>
    <w:rsid w:val="00016114"/>
    <w:rsid w:val="0001672E"/>
    <w:rsid w:val="00016739"/>
    <w:rsid w:val="00016C52"/>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04C5"/>
    <w:rsid w:val="000310AF"/>
    <w:rsid w:val="00031233"/>
    <w:rsid w:val="00031B18"/>
    <w:rsid w:val="00032FD8"/>
    <w:rsid w:val="0003304B"/>
    <w:rsid w:val="00034E5F"/>
    <w:rsid w:val="00034FBC"/>
    <w:rsid w:val="00035405"/>
    <w:rsid w:val="00035639"/>
    <w:rsid w:val="00036A06"/>
    <w:rsid w:val="00036E9D"/>
    <w:rsid w:val="00037422"/>
    <w:rsid w:val="00037979"/>
    <w:rsid w:val="000403AA"/>
    <w:rsid w:val="000420DE"/>
    <w:rsid w:val="000425BE"/>
    <w:rsid w:val="00043388"/>
    <w:rsid w:val="0004356E"/>
    <w:rsid w:val="00044EF2"/>
    <w:rsid w:val="00045495"/>
    <w:rsid w:val="000462E9"/>
    <w:rsid w:val="000474F7"/>
    <w:rsid w:val="0005039C"/>
    <w:rsid w:val="000518B8"/>
    <w:rsid w:val="00053FEC"/>
    <w:rsid w:val="00054021"/>
    <w:rsid w:val="0005451C"/>
    <w:rsid w:val="00055DD6"/>
    <w:rsid w:val="0005663B"/>
    <w:rsid w:val="000604F1"/>
    <w:rsid w:val="00060E39"/>
    <w:rsid w:val="000625CC"/>
    <w:rsid w:val="0006422F"/>
    <w:rsid w:val="00066991"/>
    <w:rsid w:val="00066B9E"/>
    <w:rsid w:val="000701E9"/>
    <w:rsid w:val="0007067A"/>
    <w:rsid w:val="00070F33"/>
    <w:rsid w:val="00071E29"/>
    <w:rsid w:val="00072EE1"/>
    <w:rsid w:val="0007327C"/>
    <w:rsid w:val="000739B6"/>
    <w:rsid w:val="000742DE"/>
    <w:rsid w:val="000744B3"/>
    <w:rsid w:val="00075893"/>
    <w:rsid w:val="00075CD1"/>
    <w:rsid w:val="000768DD"/>
    <w:rsid w:val="00077594"/>
    <w:rsid w:val="000775EC"/>
    <w:rsid w:val="00081B2C"/>
    <w:rsid w:val="0008226A"/>
    <w:rsid w:val="00082C63"/>
    <w:rsid w:val="00083C8E"/>
    <w:rsid w:val="00085399"/>
    <w:rsid w:val="000858AA"/>
    <w:rsid w:val="00085E4B"/>
    <w:rsid w:val="00087F74"/>
    <w:rsid w:val="0009036D"/>
    <w:rsid w:val="000906AE"/>
    <w:rsid w:val="00090786"/>
    <w:rsid w:val="00090A55"/>
    <w:rsid w:val="00090BF6"/>
    <w:rsid w:val="00090DE4"/>
    <w:rsid w:val="000911A1"/>
    <w:rsid w:val="00091AB5"/>
    <w:rsid w:val="00092808"/>
    <w:rsid w:val="00092E6F"/>
    <w:rsid w:val="00093315"/>
    <w:rsid w:val="000940CC"/>
    <w:rsid w:val="00094CC3"/>
    <w:rsid w:val="000950A6"/>
    <w:rsid w:val="0009527B"/>
    <w:rsid w:val="000954A9"/>
    <w:rsid w:val="0009585E"/>
    <w:rsid w:val="00097969"/>
    <w:rsid w:val="00097D80"/>
    <w:rsid w:val="000A0941"/>
    <w:rsid w:val="000A0977"/>
    <w:rsid w:val="000A19A4"/>
    <w:rsid w:val="000A2303"/>
    <w:rsid w:val="000A2417"/>
    <w:rsid w:val="000A3376"/>
    <w:rsid w:val="000A3C86"/>
    <w:rsid w:val="000A4324"/>
    <w:rsid w:val="000A4559"/>
    <w:rsid w:val="000A47C9"/>
    <w:rsid w:val="000A5380"/>
    <w:rsid w:val="000A5DE4"/>
    <w:rsid w:val="000A5F4B"/>
    <w:rsid w:val="000A72E2"/>
    <w:rsid w:val="000A7B90"/>
    <w:rsid w:val="000B1DFE"/>
    <w:rsid w:val="000B262B"/>
    <w:rsid w:val="000B2716"/>
    <w:rsid w:val="000B2C69"/>
    <w:rsid w:val="000B3451"/>
    <w:rsid w:val="000B4087"/>
    <w:rsid w:val="000B57AE"/>
    <w:rsid w:val="000B57BB"/>
    <w:rsid w:val="000B58D8"/>
    <w:rsid w:val="000B58E4"/>
    <w:rsid w:val="000B5924"/>
    <w:rsid w:val="000B7012"/>
    <w:rsid w:val="000B7A8A"/>
    <w:rsid w:val="000B7D7E"/>
    <w:rsid w:val="000C012F"/>
    <w:rsid w:val="000C02A4"/>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045"/>
    <w:rsid w:val="000E1B65"/>
    <w:rsid w:val="000E23AD"/>
    <w:rsid w:val="000E2681"/>
    <w:rsid w:val="000E352B"/>
    <w:rsid w:val="000E40E0"/>
    <w:rsid w:val="000E46CD"/>
    <w:rsid w:val="000E4AD1"/>
    <w:rsid w:val="000E4FDA"/>
    <w:rsid w:val="000E5E7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AB9"/>
    <w:rsid w:val="00106E85"/>
    <w:rsid w:val="00107FAB"/>
    <w:rsid w:val="00110B4B"/>
    <w:rsid w:val="00110C5B"/>
    <w:rsid w:val="00110D82"/>
    <w:rsid w:val="00111096"/>
    <w:rsid w:val="001110C5"/>
    <w:rsid w:val="00111682"/>
    <w:rsid w:val="001122CC"/>
    <w:rsid w:val="00112A3C"/>
    <w:rsid w:val="00113298"/>
    <w:rsid w:val="00114074"/>
    <w:rsid w:val="001140C7"/>
    <w:rsid w:val="00114141"/>
    <w:rsid w:val="00114403"/>
    <w:rsid w:val="00114682"/>
    <w:rsid w:val="00114B08"/>
    <w:rsid w:val="00114B0A"/>
    <w:rsid w:val="00115434"/>
    <w:rsid w:val="001158BA"/>
    <w:rsid w:val="0011696B"/>
    <w:rsid w:val="00116993"/>
    <w:rsid w:val="0011734F"/>
    <w:rsid w:val="00120EAB"/>
    <w:rsid w:val="001217D9"/>
    <w:rsid w:val="00121C43"/>
    <w:rsid w:val="00123601"/>
    <w:rsid w:val="00123E06"/>
    <w:rsid w:val="0012443E"/>
    <w:rsid w:val="00127928"/>
    <w:rsid w:val="00130EB0"/>
    <w:rsid w:val="00132F57"/>
    <w:rsid w:val="00134165"/>
    <w:rsid w:val="00134378"/>
    <w:rsid w:val="001343F1"/>
    <w:rsid w:val="001373DF"/>
    <w:rsid w:val="001376D0"/>
    <w:rsid w:val="00137A90"/>
    <w:rsid w:val="00137C48"/>
    <w:rsid w:val="0014041B"/>
    <w:rsid w:val="00140909"/>
    <w:rsid w:val="00141723"/>
    <w:rsid w:val="001417D8"/>
    <w:rsid w:val="00142746"/>
    <w:rsid w:val="00145136"/>
    <w:rsid w:val="00145AEC"/>
    <w:rsid w:val="00145B44"/>
    <w:rsid w:val="0014661A"/>
    <w:rsid w:val="001467E3"/>
    <w:rsid w:val="00146C47"/>
    <w:rsid w:val="00147D0F"/>
    <w:rsid w:val="00150F60"/>
    <w:rsid w:val="001526FB"/>
    <w:rsid w:val="00152C09"/>
    <w:rsid w:val="00152F04"/>
    <w:rsid w:val="001534AF"/>
    <w:rsid w:val="001535C0"/>
    <w:rsid w:val="001536CA"/>
    <w:rsid w:val="001536FC"/>
    <w:rsid w:val="001546CA"/>
    <w:rsid w:val="00154E22"/>
    <w:rsid w:val="001552A8"/>
    <w:rsid w:val="00157188"/>
    <w:rsid w:val="001603B8"/>
    <w:rsid w:val="0016043D"/>
    <w:rsid w:val="00161238"/>
    <w:rsid w:val="0016173F"/>
    <w:rsid w:val="0016339E"/>
    <w:rsid w:val="0016357F"/>
    <w:rsid w:val="00163C72"/>
    <w:rsid w:val="00165149"/>
    <w:rsid w:val="00165715"/>
    <w:rsid w:val="001658B1"/>
    <w:rsid w:val="00165CA4"/>
    <w:rsid w:val="001667AF"/>
    <w:rsid w:val="00167BF5"/>
    <w:rsid w:val="00171A74"/>
    <w:rsid w:val="00174735"/>
    <w:rsid w:val="00174ADE"/>
    <w:rsid w:val="00174B62"/>
    <w:rsid w:val="00174BFB"/>
    <w:rsid w:val="00175587"/>
    <w:rsid w:val="00175AA2"/>
    <w:rsid w:val="00175ADF"/>
    <w:rsid w:val="00175B5B"/>
    <w:rsid w:val="0017737C"/>
    <w:rsid w:val="001806F7"/>
    <w:rsid w:val="00180E80"/>
    <w:rsid w:val="0018164B"/>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874D8"/>
    <w:rsid w:val="00190C85"/>
    <w:rsid w:val="00190D00"/>
    <w:rsid w:val="00191F64"/>
    <w:rsid w:val="00192714"/>
    <w:rsid w:val="00193E63"/>
    <w:rsid w:val="00194140"/>
    <w:rsid w:val="001945C0"/>
    <w:rsid w:val="00194808"/>
    <w:rsid w:val="00194954"/>
    <w:rsid w:val="001950C1"/>
    <w:rsid w:val="00195DAC"/>
    <w:rsid w:val="00195FD8"/>
    <w:rsid w:val="0019611B"/>
    <w:rsid w:val="00196F93"/>
    <w:rsid w:val="001976E3"/>
    <w:rsid w:val="001A0ADE"/>
    <w:rsid w:val="001A0E38"/>
    <w:rsid w:val="001A127F"/>
    <w:rsid w:val="001A213F"/>
    <w:rsid w:val="001A2542"/>
    <w:rsid w:val="001A2E82"/>
    <w:rsid w:val="001A3D3E"/>
    <w:rsid w:val="001A46D5"/>
    <w:rsid w:val="001A4DA9"/>
    <w:rsid w:val="001A683B"/>
    <w:rsid w:val="001A718E"/>
    <w:rsid w:val="001A7342"/>
    <w:rsid w:val="001B00D4"/>
    <w:rsid w:val="001B045B"/>
    <w:rsid w:val="001B194B"/>
    <w:rsid w:val="001B1958"/>
    <w:rsid w:val="001B39C6"/>
    <w:rsid w:val="001B3EB2"/>
    <w:rsid w:val="001B65B9"/>
    <w:rsid w:val="001B74F4"/>
    <w:rsid w:val="001B7570"/>
    <w:rsid w:val="001B7632"/>
    <w:rsid w:val="001B7E7B"/>
    <w:rsid w:val="001C0119"/>
    <w:rsid w:val="001C03D5"/>
    <w:rsid w:val="001C17B0"/>
    <w:rsid w:val="001C2100"/>
    <w:rsid w:val="001C2A26"/>
    <w:rsid w:val="001C43F3"/>
    <w:rsid w:val="001C495C"/>
    <w:rsid w:val="001C4B49"/>
    <w:rsid w:val="001C4FE3"/>
    <w:rsid w:val="001C50EC"/>
    <w:rsid w:val="001C5B06"/>
    <w:rsid w:val="001C63C2"/>
    <w:rsid w:val="001C7435"/>
    <w:rsid w:val="001D016C"/>
    <w:rsid w:val="001D0307"/>
    <w:rsid w:val="001D1472"/>
    <w:rsid w:val="001D184F"/>
    <w:rsid w:val="001D24AD"/>
    <w:rsid w:val="001D2946"/>
    <w:rsid w:val="001D2ABE"/>
    <w:rsid w:val="001D3039"/>
    <w:rsid w:val="001D31BF"/>
    <w:rsid w:val="001D34D9"/>
    <w:rsid w:val="001D3728"/>
    <w:rsid w:val="001D3B60"/>
    <w:rsid w:val="001D452C"/>
    <w:rsid w:val="001D6407"/>
    <w:rsid w:val="001D6913"/>
    <w:rsid w:val="001D6FF7"/>
    <w:rsid w:val="001D7A04"/>
    <w:rsid w:val="001E0047"/>
    <w:rsid w:val="001E04EC"/>
    <w:rsid w:val="001E04F9"/>
    <w:rsid w:val="001E0803"/>
    <w:rsid w:val="001E2144"/>
    <w:rsid w:val="001E2D0B"/>
    <w:rsid w:val="001E2F49"/>
    <w:rsid w:val="001E3EB6"/>
    <w:rsid w:val="001E49A5"/>
    <w:rsid w:val="001E5B90"/>
    <w:rsid w:val="001E5C23"/>
    <w:rsid w:val="001E6816"/>
    <w:rsid w:val="001F137A"/>
    <w:rsid w:val="001F1D2C"/>
    <w:rsid w:val="001F27E3"/>
    <w:rsid w:val="001F3171"/>
    <w:rsid w:val="001F4519"/>
    <w:rsid w:val="001F476E"/>
    <w:rsid w:val="001F5397"/>
    <w:rsid w:val="001F53B1"/>
    <w:rsid w:val="001F5F40"/>
    <w:rsid w:val="001F69A3"/>
    <w:rsid w:val="0020006F"/>
    <w:rsid w:val="00200212"/>
    <w:rsid w:val="00200412"/>
    <w:rsid w:val="0020156C"/>
    <w:rsid w:val="00201ACF"/>
    <w:rsid w:val="002022FF"/>
    <w:rsid w:val="0020243D"/>
    <w:rsid w:val="0020277D"/>
    <w:rsid w:val="002027A6"/>
    <w:rsid w:val="0020290B"/>
    <w:rsid w:val="00202B59"/>
    <w:rsid w:val="00203775"/>
    <w:rsid w:val="00203E5D"/>
    <w:rsid w:val="00203F70"/>
    <w:rsid w:val="00204915"/>
    <w:rsid w:val="00204F48"/>
    <w:rsid w:val="0020669D"/>
    <w:rsid w:val="00206894"/>
    <w:rsid w:val="002068E1"/>
    <w:rsid w:val="00211AAC"/>
    <w:rsid w:val="002122B7"/>
    <w:rsid w:val="0021329A"/>
    <w:rsid w:val="0021690F"/>
    <w:rsid w:val="00217089"/>
    <w:rsid w:val="00217CAE"/>
    <w:rsid w:val="00217D5C"/>
    <w:rsid w:val="00217FDF"/>
    <w:rsid w:val="00220721"/>
    <w:rsid w:val="0022129F"/>
    <w:rsid w:val="0022219C"/>
    <w:rsid w:val="00222481"/>
    <w:rsid w:val="002232EF"/>
    <w:rsid w:val="00223679"/>
    <w:rsid w:val="002252B3"/>
    <w:rsid w:val="00225FF3"/>
    <w:rsid w:val="00226041"/>
    <w:rsid w:val="0022657B"/>
    <w:rsid w:val="0022748F"/>
    <w:rsid w:val="0022782B"/>
    <w:rsid w:val="00227B39"/>
    <w:rsid w:val="0023169D"/>
    <w:rsid w:val="0023179A"/>
    <w:rsid w:val="00232972"/>
    <w:rsid w:val="00232FA0"/>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00"/>
    <w:rsid w:val="00244F48"/>
    <w:rsid w:val="002452A1"/>
    <w:rsid w:val="002459B5"/>
    <w:rsid w:val="0024623B"/>
    <w:rsid w:val="00246512"/>
    <w:rsid w:val="002465CD"/>
    <w:rsid w:val="00247CCD"/>
    <w:rsid w:val="00247CE2"/>
    <w:rsid w:val="00250432"/>
    <w:rsid w:val="002508C7"/>
    <w:rsid w:val="00250B8C"/>
    <w:rsid w:val="00251BC4"/>
    <w:rsid w:val="0025220A"/>
    <w:rsid w:val="002522A6"/>
    <w:rsid w:val="00252D65"/>
    <w:rsid w:val="0025573D"/>
    <w:rsid w:val="0025601C"/>
    <w:rsid w:val="00256122"/>
    <w:rsid w:val="00256CF7"/>
    <w:rsid w:val="0025718A"/>
    <w:rsid w:val="0025726A"/>
    <w:rsid w:val="0025735B"/>
    <w:rsid w:val="00257749"/>
    <w:rsid w:val="00257B8F"/>
    <w:rsid w:val="00257D3E"/>
    <w:rsid w:val="00260E4A"/>
    <w:rsid w:val="002614D3"/>
    <w:rsid w:val="002618B7"/>
    <w:rsid w:val="00263ADC"/>
    <w:rsid w:val="002640DD"/>
    <w:rsid w:val="00265F07"/>
    <w:rsid w:val="002663DE"/>
    <w:rsid w:val="002679D6"/>
    <w:rsid w:val="00272D60"/>
    <w:rsid w:val="00275BD9"/>
    <w:rsid w:val="002766F8"/>
    <w:rsid w:val="00276E79"/>
    <w:rsid w:val="00280236"/>
    <w:rsid w:val="0028028E"/>
    <w:rsid w:val="00280311"/>
    <w:rsid w:val="00281131"/>
    <w:rsid w:val="00281CD0"/>
    <w:rsid w:val="002822A4"/>
    <w:rsid w:val="00282646"/>
    <w:rsid w:val="002827A4"/>
    <w:rsid w:val="00282A17"/>
    <w:rsid w:val="00282B78"/>
    <w:rsid w:val="00282C52"/>
    <w:rsid w:val="00283FDC"/>
    <w:rsid w:val="0028422A"/>
    <w:rsid w:val="00284601"/>
    <w:rsid w:val="00284B11"/>
    <w:rsid w:val="00284D4D"/>
    <w:rsid w:val="0028506C"/>
    <w:rsid w:val="00285584"/>
    <w:rsid w:val="00285653"/>
    <w:rsid w:val="002860EF"/>
    <w:rsid w:val="00286341"/>
    <w:rsid w:val="0028649B"/>
    <w:rsid w:val="00286805"/>
    <w:rsid w:val="00286D7E"/>
    <w:rsid w:val="002874CD"/>
    <w:rsid w:val="002876D0"/>
    <w:rsid w:val="00291687"/>
    <w:rsid w:val="0029292C"/>
    <w:rsid w:val="00292CBB"/>
    <w:rsid w:val="00292EB5"/>
    <w:rsid w:val="00294090"/>
    <w:rsid w:val="0029431F"/>
    <w:rsid w:val="00294712"/>
    <w:rsid w:val="0029515F"/>
    <w:rsid w:val="0029566E"/>
    <w:rsid w:val="00295D6A"/>
    <w:rsid w:val="002962EC"/>
    <w:rsid w:val="00296883"/>
    <w:rsid w:val="00296BDD"/>
    <w:rsid w:val="00297023"/>
    <w:rsid w:val="002A06EF"/>
    <w:rsid w:val="002A0EE8"/>
    <w:rsid w:val="002A305F"/>
    <w:rsid w:val="002A3620"/>
    <w:rsid w:val="002A369F"/>
    <w:rsid w:val="002A39D4"/>
    <w:rsid w:val="002A40EE"/>
    <w:rsid w:val="002A4519"/>
    <w:rsid w:val="002A4B19"/>
    <w:rsid w:val="002A6452"/>
    <w:rsid w:val="002A6B49"/>
    <w:rsid w:val="002B026A"/>
    <w:rsid w:val="002B0312"/>
    <w:rsid w:val="002B0484"/>
    <w:rsid w:val="002B0A80"/>
    <w:rsid w:val="002B0EE2"/>
    <w:rsid w:val="002B1676"/>
    <w:rsid w:val="002B21F4"/>
    <w:rsid w:val="002B2DA6"/>
    <w:rsid w:val="002B519B"/>
    <w:rsid w:val="002B548A"/>
    <w:rsid w:val="002B5F5C"/>
    <w:rsid w:val="002B7073"/>
    <w:rsid w:val="002B723A"/>
    <w:rsid w:val="002B73AB"/>
    <w:rsid w:val="002B75CC"/>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0350"/>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84F"/>
    <w:rsid w:val="002F0715"/>
    <w:rsid w:val="002F1210"/>
    <w:rsid w:val="002F1768"/>
    <w:rsid w:val="002F1B30"/>
    <w:rsid w:val="002F203E"/>
    <w:rsid w:val="002F234A"/>
    <w:rsid w:val="002F26DE"/>
    <w:rsid w:val="002F3559"/>
    <w:rsid w:val="002F3C0D"/>
    <w:rsid w:val="002F3F77"/>
    <w:rsid w:val="002F4166"/>
    <w:rsid w:val="002F440F"/>
    <w:rsid w:val="002F4601"/>
    <w:rsid w:val="002F46E6"/>
    <w:rsid w:val="002F526B"/>
    <w:rsid w:val="002F540C"/>
    <w:rsid w:val="002F612A"/>
    <w:rsid w:val="002F68D0"/>
    <w:rsid w:val="002F75EC"/>
    <w:rsid w:val="002F7643"/>
    <w:rsid w:val="002F7FC7"/>
    <w:rsid w:val="0030033E"/>
    <w:rsid w:val="00301D00"/>
    <w:rsid w:val="00301EAD"/>
    <w:rsid w:val="003021C0"/>
    <w:rsid w:val="00303A95"/>
    <w:rsid w:val="0030441B"/>
    <w:rsid w:val="00304B1E"/>
    <w:rsid w:val="0030546D"/>
    <w:rsid w:val="00306187"/>
    <w:rsid w:val="00306CC2"/>
    <w:rsid w:val="00306F4A"/>
    <w:rsid w:val="00307407"/>
    <w:rsid w:val="00307875"/>
    <w:rsid w:val="00307A2B"/>
    <w:rsid w:val="00310859"/>
    <w:rsid w:val="003109EF"/>
    <w:rsid w:val="00310AEC"/>
    <w:rsid w:val="00310CD2"/>
    <w:rsid w:val="00311421"/>
    <w:rsid w:val="00311EF2"/>
    <w:rsid w:val="00312A1F"/>
    <w:rsid w:val="00312AF8"/>
    <w:rsid w:val="0031300E"/>
    <w:rsid w:val="0031416E"/>
    <w:rsid w:val="003146AD"/>
    <w:rsid w:val="0031484B"/>
    <w:rsid w:val="0031529B"/>
    <w:rsid w:val="003167A3"/>
    <w:rsid w:val="003175F7"/>
    <w:rsid w:val="00317661"/>
    <w:rsid w:val="003176C1"/>
    <w:rsid w:val="00320CF4"/>
    <w:rsid w:val="00321EFE"/>
    <w:rsid w:val="00322979"/>
    <w:rsid w:val="00322A7B"/>
    <w:rsid w:val="00323445"/>
    <w:rsid w:val="00324CD1"/>
    <w:rsid w:val="00325597"/>
    <w:rsid w:val="00325D2B"/>
    <w:rsid w:val="00325EE7"/>
    <w:rsid w:val="00326B6E"/>
    <w:rsid w:val="00326DE0"/>
    <w:rsid w:val="003271CC"/>
    <w:rsid w:val="00327AF6"/>
    <w:rsid w:val="00327D54"/>
    <w:rsid w:val="00330CF6"/>
    <w:rsid w:val="00331119"/>
    <w:rsid w:val="00331F57"/>
    <w:rsid w:val="00333178"/>
    <w:rsid w:val="00333772"/>
    <w:rsid w:val="00333AE6"/>
    <w:rsid w:val="00333F46"/>
    <w:rsid w:val="003342BE"/>
    <w:rsid w:val="00334C34"/>
    <w:rsid w:val="00334D5B"/>
    <w:rsid w:val="00336526"/>
    <w:rsid w:val="003367CE"/>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AF7"/>
    <w:rsid w:val="00354C9D"/>
    <w:rsid w:val="00354F84"/>
    <w:rsid w:val="00355E79"/>
    <w:rsid w:val="00356A15"/>
    <w:rsid w:val="00356E6F"/>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70481"/>
    <w:rsid w:val="00372DA3"/>
    <w:rsid w:val="003747BE"/>
    <w:rsid w:val="0037634B"/>
    <w:rsid w:val="0037655A"/>
    <w:rsid w:val="0037661D"/>
    <w:rsid w:val="00376E4E"/>
    <w:rsid w:val="00377487"/>
    <w:rsid w:val="0037781C"/>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967EF"/>
    <w:rsid w:val="003A0DD3"/>
    <w:rsid w:val="003A161F"/>
    <w:rsid w:val="003A30FC"/>
    <w:rsid w:val="003A3E27"/>
    <w:rsid w:val="003A43F4"/>
    <w:rsid w:val="003A5370"/>
    <w:rsid w:val="003A5F89"/>
    <w:rsid w:val="003A6444"/>
    <w:rsid w:val="003A7209"/>
    <w:rsid w:val="003A7AA1"/>
    <w:rsid w:val="003B01B9"/>
    <w:rsid w:val="003B07B1"/>
    <w:rsid w:val="003B0F86"/>
    <w:rsid w:val="003B1F3E"/>
    <w:rsid w:val="003B24AF"/>
    <w:rsid w:val="003B29EB"/>
    <w:rsid w:val="003B34EC"/>
    <w:rsid w:val="003B427F"/>
    <w:rsid w:val="003B602E"/>
    <w:rsid w:val="003B64AD"/>
    <w:rsid w:val="003B6775"/>
    <w:rsid w:val="003C18EE"/>
    <w:rsid w:val="003C30F6"/>
    <w:rsid w:val="003C4AE9"/>
    <w:rsid w:val="003C4EF4"/>
    <w:rsid w:val="003C5561"/>
    <w:rsid w:val="003C58CD"/>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186"/>
    <w:rsid w:val="003E4541"/>
    <w:rsid w:val="003E47BD"/>
    <w:rsid w:val="003E4F51"/>
    <w:rsid w:val="003E51F5"/>
    <w:rsid w:val="003E764C"/>
    <w:rsid w:val="003E7CDA"/>
    <w:rsid w:val="003E7DBC"/>
    <w:rsid w:val="003F042F"/>
    <w:rsid w:val="003F0816"/>
    <w:rsid w:val="003F088A"/>
    <w:rsid w:val="003F129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89B"/>
    <w:rsid w:val="00403C15"/>
    <w:rsid w:val="00404606"/>
    <w:rsid w:val="00404699"/>
    <w:rsid w:val="00404BED"/>
    <w:rsid w:val="00404FC8"/>
    <w:rsid w:val="00406A4A"/>
    <w:rsid w:val="0040763D"/>
    <w:rsid w:val="00407A87"/>
    <w:rsid w:val="0041023E"/>
    <w:rsid w:val="004102DA"/>
    <w:rsid w:val="00411BD5"/>
    <w:rsid w:val="004129D5"/>
    <w:rsid w:val="00412E08"/>
    <w:rsid w:val="00413B3B"/>
    <w:rsid w:val="00414CEE"/>
    <w:rsid w:val="00414CF8"/>
    <w:rsid w:val="0041515B"/>
    <w:rsid w:val="0041669F"/>
    <w:rsid w:val="004167C6"/>
    <w:rsid w:val="00416DB3"/>
    <w:rsid w:val="00417E87"/>
    <w:rsid w:val="00420353"/>
    <w:rsid w:val="00420A8A"/>
    <w:rsid w:val="00421E22"/>
    <w:rsid w:val="004226C5"/>
    <w:rsid w:val="00424836"/>
    <w:rsid w:val="004256D8"/>
    <w:rsid w:val="00425B0D"/>
    <w:rsid w:val="004262D7"/>
    <w:rsid w:val="00426D67"/>
    <w:rsid w:val="004277BE"/>
    <w:rsid w:val="00427AB4"/>
    <w:rsid w:val="00427D75"/>
    <w:rsid w:val="0043049C"/>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3A8"/>
    <w:rsid w:val="0044057C"/>
    <w:rsid w:val="00440584"/>
    <w:rsid w:val="00440E01"/>
    <w:rsid w:val="004418AA"/>
    <w:rsid w:val="00441A92"/>
    <w:rsid w:val="0044206E"/>
    <w:rsid w:val="004425E1"/>
    <w:rsid w:val="00442CD2"/>
    <w:rsid w:val="00443346"/>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EBB"/>
    <w:rsid w:val="00451F72"/>
    <w:rsid w:val="00453253"/>
    <w:rsid w:val="00453AE0"/>
    <w:rsid w:val="00453B3B"/>
    <w:rsid w:val="00454361"/>
    <w:rsid w:val="004544F6"/>
    <w:rsid w:val="004551E3"/>
    <w:rsid w:val="004562C0"/>
    <w:rsid w:val="00457C42"/>
    <w:rsid w:val="0046009B"/>
    <w:rsid w:val="00462836"/>
    <w:rsid w:val="004629C5"/>
    <w:rsid w:val="00462F53"/>
    <w:rsid w:val="00463280"/>
    <w:rsid w:val="00463C87"/>
    <w:rsid w:val="00465E52"/>
    <w:rsid w:val="00466277"/>
    <w:rsid w:val="004663E2"/>
    <w:rsid w:val="00466F9C"/>
    <w:rsid w:val="004671A5"/>
    <w:rsid w:val="00467536"/>
    <w:rsid w:val="0047050C"/>
    <w:rsid w:val="004705F0"/>
    <w:rsid w:val="00470944"/>
    <w:rsid w:val="00470D83"/>
    <w:rsid w:val="00471132"/>
    <w:rsid w:val="0047126A"/>
    <w:rsid w:val="004713CF"/>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53D"/>
    <w:rsid w:val="00481CC8"/>
    <w:rsid w:val="004838DD"/>
    <w:rsid w:val="00483FD7"/>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01"/>
    <w:rsid w:val="004A1B94"/>
    <w:rsid w:val="004A1EB0"/>
    <w:rsid w:val="004A1FDE"/>
    <w:rsid w:val="004A23C3"/>
    <w:rsid w:val="004A27B0"/>
    <w:rsid w:val="004A2852"/>
    <w:rsid w:val="004A2C9B"/>
    <w:rsid w:val="004A4540"/>
    <w:rsid w:val="004A5484"/>
    <w:rsid w:val="004A56DB"/>
    <w:rsid w:val="004A58D8"/>
    <w:rsid w:val="004A636F"/>
    <w:rsid w:val="004A69B5"/>
    <w:rsid w:val="004A6E11"/>
    <w:rsid w:val="004A7AEE"/>
    <w:rsid w:val="004B018D"/>
    <w:rsid w:val="004B0518"/>
    <w:rsid w:val="004B134E"/>
    <w:rsid w:val="004B1717"/>
    <w:rsid w:val="004B23C4"/>
    <w:rsid w:val="004B2B42"/>
    <w:rsid w:val="004B37B3"/>
    <w:rsid w:val="004B414E"/>
    <w:rsid w:val="004B454D"/>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C5E0D"/>
    <w:rsid w:val="004C7210"/>
    <w:rsid w:val="004D163A"/>
    <w:rsid w:val="004D2AB3"/>
    <w:rsid w:val="004D2D77"/>
    <w:rsid w:val="004D3016"/>
    <w:rsid w:val="004D3CA6"/>
    <w:rsid w:val="004D49A0"/>
    <w:rsid w:val="004D50DB"/>
    <w:rsid w:val="004D5CE4"/>
    <w:rsid w:val="004D641E"/>
    <w:rsid w:val="004E0212"/>
    <w:rsid w:val="004E03C2"/>
    <w:rsid w:val="004E1EF0"/>
    <w:rsid w:val="004E31A5"/>
    <w:rsid w:val="004E41CF"/>
    <w:rsid w:val="004E4A9E"/>
    <w:rsid w:val="004E4B88"/>
    <w:rsid w:val="004E4E70"/>
    <w:rsid w:val="004E521A"/>
    <w:rsid w:val="004E5BBB"/>
    <w:rsid w:val="004E6809"/>
    <w:rsid w:val="004E73D9"/>
    <w:rsid w:val="004E7D7F"/>
    <w:rsid w:val="004F02BC"/>
    <w:rsid w:val="004F2118"/>
    <w:rsid w:val="004F24A1"/>
    <w:rsid w:val="004F31BE"/>
    <w:rsid w:val="004F541E"/>
    <w:rsid w:val="004F57C2"/>
    <w:rsid w:val="004F6089"/>
    <w:rsid w:val="004F6C5C"/>
    <w:rsid w:val="004F73F0"/>
    <w:rsid w:val="005001DF"/>
    <w:rsid w:val="00500308"/>
    <w:rsid w:val="00500564"/>
    <w:rsid w:val="00501377"/>
    <w:rsid w:val="00501B18"/>
    <w:rsid w:val="00501D7A"/>
    <w:rsid w:val="00501D94"/>
    <w:rsid w:val="005028A7"/>
    <w:rsid w:val="0050293C"/>
    <w:rsid w:val="00502A78"/>
    <w:rsid w:val="00503014"/>
    <w:rsid w:val="005031D5"/>
    <w:rsid w:val="00503B36"/>
    <w:rsid w:val="00503DEE"/>
    <w:rsid w:val="005051D5"/>
    <w:rsid w:val="00507618"/>
    <w:rsid w:val="00507E84"/>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87F"/>
    <w:rsid w:val="00527C4A"/>
    <w:rsid w:val="00530D9C"/>
    <w:rsid w:val="00530E49"/>
    <w:rsid w:val="00531105"/>
    <w:rsid w:val="00531709"/>
    <w:rsid w:val="00531ADE"/>
    <w:rsid w:val="00533B46"/>
    <w:rsid w:val="00533BA3"/>
    <w:rsid w:val="00533DCC"/>
    <w:rsid w:val="00535A6A"/>
    <w:rsid w:val="00535F25"/>
    <w:rsid w:val="0053608C"/>
    <w:rsid w:val="00536463"/>
    <w:rsid w:val="00536982"/>
    <w:rsid w:val="00536B4B"/>
    <w:rsid w:val="0053791D"/>
    <w:rsid w:val="005401AA"/>
    <w:rsid w:val="00540E73"/>
    <w:rsid w:val="00542A67"/>
    <w:rsid w:val="00543B36"/>
    <w:rsid w:val="0054503C"/>
    <w:rsid w:val="00546294"/>
    <w:rsid w:val="00546FBB"/>
    <w:rsid w:val="00547BE6"/>
    <w:rsid w:val="00551BD8"/>
    <w:rsid w:val="005528A0"/>
    <w:rsid w:val="005536EB"/>
    <w:rsid w:val="00553F91"/>
    <w:rsid w:val="00553FFF"/>
    <w:rsid w:val="00554121"/>
    <w:rsid w:val="005545C9"/>
    <w:rsid w:val="00554A06"/>
    <w:rsid w:val="00555626"/>
    <w:rsid w:val="00556283"/>
    <w:rsid w:val="005573C4"/>
    <w:rsid w:val="00557C00"/>
    <w:rsid w:val="00560A7B"/>
    <w:rsid w:val="00560C66"/>
    <w:rsid w:val="005618A1"/>
    <w:rsid w:val="00561B57"/>
    <w:rsid w:val="00561BC7"/>
    <w:rsid w:val="005620E4"/>
    <w:rsid w:val="00562459"/>
    <w:rsid w:val="00562839"/>
    <w:rsid w:val="005628DE"/>
    <w:rsid w:val="00562C81"/>
    <w:rsid w:val="00562FE6"/>
    <w:rsid w:val="00563C59"/>
    <w:rsid w:val="00565E65"/>
    <w:rsid w:val="00565EE5"/>
    <w:rsid w:val="00567D59"/>
    <w:rsid w:val="00567EB9"/>
    <w:rsid w:val="00567EDF"/>
    <w:rsid w:val="00567F56"/>
    <w:rsid w:val="005703B2"/>
    <w:rsid w:val="005703F4"/>
    <w:rsid w:val="00570A2B"/>
    <w:rsid w:val="005739FB"/>
    <w:rsid w:val="00573A3D"/>
    <w:rsid w:val="00574D0D"/>
    <w:rsid w:val="00575549"/>
    <w:rsid w:val="005756B6"/>
    <w:rsid w:val="00575D9D"/>
    <w:rsid w:val="0057621C"/>
    <w:rsid w:val="005764B7"/>
    <w:rsid w:val="00576881"/>
    <w:rsid w:val="00576C64"/>
    <w:rsid w:val="00577876"/>
    <w:rsid w:val="00580BAD"/>
    <w:rsid w:val="00580D00"/>
    <w:rsid w:val="00581713"/>
    <w:rsid w:val="00581C31"/>
    <w:rsid w:val="005830EF"/>
    <w:rsid w:val="00583470"/>
    <w:rsid w:val="005848A0"/>
    <w:rsid w:val="0058587F"/>
    <w:rsid w:val="00585E76"/>
    <w:rsid w:val="0058661B"/>
    <w:rsid w:val="00586F38"/>
    <w:rsid w:val="005871CA"/>
    <w:rsid w:val="00587656"/>
    <w:rsid w:val="00587925"/>
    <w:rsid w:val="0059063C"/>
    <w:rsid w:val="00590827"/>
    <w:rsid w:val="005915A2"/>
    <w:rsid w:val="005918DF"/>
    <w:rsid w:val="00592093"/>
    <w:rsid w:val="00592830"/>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6966"/>
    <w:rsid w:val="00597255"/>
    <w:rsid w:val="005A28BF"/>
    <w:rsid w:val="005A2AC7"/>
    <w:rsid w:val="005A32EB"/>
    <w:rsid w:val="005A3547"/>
    <w:rsid w:val="005A379B"/>
    <w:rsid w:val="005A4837"/>
    <w:rsid w:val="005A4D01"/>
    <w:rsid w:val="005A4DAD"/>
    <w:rsid w:val="005A519A"/>
    <w:rsid w:val="005A5275"/>
    <w:rsid w:val="005A61E3"/>
    <w:rsid w:val="005A6718"/>
    <w:rsid w:val="005A6905"/>
    <w:rsid w:val="005A7A62"/>
    <w:rsid w:val="005B1254"/>
    <w:rsid w:val="005B1587"/>
    <w:rsid w:val="005B17C6"/>
    <w:rsid w:val="005B1827"/>
    <w:rsid w:val="005B1E7B"/>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061F"/>
    <w:rsid w:val="005D116E"/>
    <w:rsid w:val="005D14F7"/>
    <w:rsid w:val="005D18C3"/>
    <w:rsid w:val="005D29D4"/>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9F6"/>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5190"/>
    <w:rsid w:val="0062537B"/>
    <w:rsid w:val="00625B54"/>
    <w:rsid w:val="0062735A"/>
    <w:rsid w:val="00630B36"/>
    <w:rsid w:val="00630B5F"/>
    <w:rsid w:val="006311FB"/>
    <w:rsid w:val="006317F2"/>
    <w:rsid w:val="006322F0"/>
    <w:rsid w:val="0063292F"/>
    <w:rsid w:val="00632AEA"/>
    <w:rsid w:val="00633D88"/>
    <w:rsid w:val="00634640"/>
    <w:rsid w:val="00634758"/>
    <w:rsid w:val="00635406"/>
    <w:rsid w:val="006356D2"/>
    <w:rsid w:val="00635F19"/>
    <w:rsid w:val="00636AA5"/>
    <w:rsid w:val="00637303"/>
    <w:rsid w:val="006374D0"/>
    <w:rsid w:val="00637F2F"/>
    <w:rsid w:val="00640A1E"/>
    <w:rsid w:val="00640DE2"/>
    <w:rsid w:val="00641067"/>
    <w:rsid w:val="0064195F"/>
    <w:rsid w:val="006419B6"/>
    <w:rsid w:val="00641D2D"/>
    <w:rsid w:val="00643602"/>
    <w:rsid w:val="00643D37"/>
    <w:rsid w:val="006444CF"/>
    <w:rsid w:val="00645A3F"/>
    <w:rsid w:val="006460FE"/>
    <w:rsid w:val="0064663A"/>
    <w:rsid w:val="00646B84"/>
    <w:rsid w:val="00646DB0"/>
    <w:rsid w:val="00646FC9"/>
    <w:rsid w:val="006470F5"/>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608A9"/>
    <w:rsid w:val="00660944"/>
    <w:rsid w:val="006612CC"/>
    <w:rsid w:val="00661E6D"/>
    <w:rsid w:val="00662FB8"/>
    <w:rsid w:val="006635DF"/>
    <w:rsid w:val="00663A10"/>
    <w:rsid w:val="00664693"/>
    <w:rsid w:val="006664A1"/>
    <w:rsid w:val="00670193"/>
    <w:rsid w:val="006706DB"/>
    <w:rsid w:val="00671DAA"/>
    <w:rsid w:val="00671E49"/>
    <w:rsid w:val="00672C2C"/>
    <w:rsid w:val="0067303B"/>
    <w:rsid w:val="006737C6"/>
    <w:rsid w:val="00674101"/>
    <w:rsid w:val="00674249"/>
    <w:rsid w:val="00674AD2"/>
    <w:rsid w:val="00674E90"/>
    <w:rsid w:val="006751B4"/>
    <w:rsid w:val="00675587"/>
    <w:rsid w:val="00675E44"/>
    <w:rsid w:val="00675EB2"/>
    <w:rsid w:val="0067656F"/>
    <w:rsid w:val="00676AB2"/>
    <w:rsid w:val="00676D6C"/>
    <w:rsid w:val="00677AD9"/>
    <w:rsid w:val="00680077"/>
    <w:rsid w:val="006800E7"/>
    <w:rsid w:val="0068165C"/>
    <w:rsid w:val="006816EF"/>
    <w:rsid w:val="00682935"/>
    <w:rsid w:val="00684053"/>
    <w:rsid w:val="006847E8"/>
    <w:rsid w:val="00684AC5"/>
    <w:rsid w:val="00685E14"/>
    <w:rsid w:val="00685E5D"/>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3FA0"/>
    <w:rsid w:val="006A4AF7"/>
    <w:rsid w:val="006A5BA3"/>
    <w:rsid w:val="006A5FE6"/>
    <w:rsid w:val="006A63E8"/>
    <w:rsid w:val="006A704F"/>
    <w:rsid w:val="006A70F7"/>
    <w:rsid w:val="006B1B92"/>
    <w:rsid w:val="006B2DAD"/>
    <w:rsid w:val="006B4579"/>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6654"/>
    <w:rsid w:val="006C6B68"/>
    <w:rsid w:val="006D0105"/>
    <w:rsid w:val="006D0FC8"/>
    <w:rsid w:val="006D129A"/>
    <w:rsid w:val="006D16A3"/>
    <w:rsid w:val="006D1C3A"/>
    <w:rsid w:val="006D3F72"/>
    <w:rsid w:val="006D43E5"/>
    <w:rsid w:val="006D63A7"/>
    <w:rsid w:val="006D72AE"/>
    <w:rsid w:val="006D7AE8"/>
    <w:rsid w:val="006E0456"/>
    <w:rsid w:val="006E04F3"/>
    <w:rsid w:val="006E0B5A"/>
    <w:rsid w:val="006E3B58"/>
    <w:rsid w:val="006E3F9A"/>
    <w:rsid w:val="006E4609"/>
    <w:rsid w:val="006E4D00"/>
    <w:rsid w:val="006E6463"/>
    <w:rsid w:val="006E6565"/>
    <w:rsid w:val="006E75A2"/>
    <w:rsid w:val="006F051C"/>
    <w:rsid w:val="006F0AB8"/>
    <w:rsid w:val="006F176F"/>
    <w:rsid w:val="006F287D"/>
    <w:rsid w:val="006F2A16"/>
    <w:rsid w:val="006F3872"/>
    <w:rsid w:val="006F3E88"/>
    <w:rsid w:val="006F4BF3"/>
    <w:rsid w:val="006F57F9"/>
    <w:rsid w:val="006F7F37"/>
    <w:rsid w:val="00700762"/>
    <w:rsid w:val="0070206C"/>
    <w:rsid w:val="00702113"/>
    <w:rsid w:val="00702C38"/>
    <w:rsid w:val="0070321B"/>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04B"/>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65"/>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6F39"/>
    <w:rsid w:val="00757285"/>
    <w:rsid w:val="007602AB"/>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022"/>
    <w:rsid w:val="00791C67"/>
    <w:rsid w:val="007924D9"/>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2ECB"/>
    <w:rsid w:val="007B3A8E"/>
    <w:rsid w:val="007B44ED"/>
    <w:rsid w:val="007B5FC9"/>
    <w:rsid w:val="007B69B3"/>
    <w:rsid w:val="007B739A"/>
    <w:rsid w:val="007B76AA"/>
    <w:rsid w:val="007C049D"/>
    <w:rsid w:val="007C0C07"/>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16C5"/>
    <w:rsid w:val="007E1B76"/>
    <w:rsid w:val="007E1DE1"/>
    <w:rsid w:val="007E298D"/>
    <w:rsid w:val="007E3966"/>
    <w:rsid w:val="007E3D82"/>
    <w:rsid w:val="007E3F7C"/>
    <w:rsid w:val="007E456E"/>
    <w:rsid w:val="007E6059"/>
    <w:rsid w:val="007E6267"/>
    <w:rsid w:val="007E6566"/>
    <w:rsid w:val="007E693A"/>
    <w:rsid w:val="007E721E"/>
    <w:rsid w:val="007E7EAB"/>
    <w:rsid w:val="007E7F85"/>
    <w:rsid w:val="007F22C5"/>
    <w:rsid w:val="007F276E"/>
    <w:rsid w:val="007F27CD"/>
    <w:rsid w:val="007F2CF0"/>
    <w:rsid w:val="007F31F1"/>
    <w:rsid w:val="007F3793"/>
    <w:rsid w:val="007F4BC2"/>
    <w:rsid w:val="007F4E09"/>
    <w:rsid w:val="007F58D2"/>
    <w:rsid w:val="007F5D68"/>
    <w:rsid w:val="007F6499"/>
    <w:rsid w:val="007F6EA7"/>
    <w:rsid w:val="007F7087"/>
    <w:rsid w:val="007F7C6F"/>
    <w:rsid w:val="008006CB"/>
    <w:rsid w:val="00800735"/>
    <w:rsid w:val="0080086E"/>
    <w:rsid w:val="008009C4"/>
    <w:rsid w:val="008012F1"/>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5106"/>
    <w:rsid w:val="00815528"/>
    <w:rsid w:val="008164D3"/>
    <w:rsid w:val="00816811"/>
    <w:rsid w:val="00816B9C"/>
    <w:rsid w:val="00817954"/>
    <w:rsid w:val="00817FB9"/>
    <w:rsid w:val="008204E5"/>
    <w:rsid w:val="00821E55"/>
    <w:rsid w:val="00822327"/>
    <w:rsid w:val="008231DA"/>
    <w:rsid w:val="008232E0"/>
    <w:rsid w:val="0082336B"/>
    <w:rsid w:val="00823BDA"/>
    <w:rsid w:val="0082435C"/>
    <w:rsid w:val="00825603"/>
    <w:rsid w:val="00825C1A"/>
    <w:rsid w:val="008278C9"/>
    <w:rsid w:val="008305CB"/>
    <w:rsid w:val="0083131C"/>
    <w:rsid w:val="00831504"/>
    <w:rsid w:val="00831784"/>
    <w:rsid w:val="00831D3B"/>
    <w:rsid w:val="00832401"/>
    <w:rsid w:val="00832743"/>
    <w:rsid w:val="00832D0C"/>
    <w:rsid w:val="00833BCE"/>
    <w:rsid w:val="00834ADB"/>
    <w:rsid w:val="00834BAB"/>
    <w:rsid w:val="00834BBE"/>
    <w:rsid w:val="00834E38"/>
    <w:rsid w:val="008356FC"/>
    <w:rsid w:val="00836132"/>
    <w:rsid w:val="00836B18"/>
    <w:rsid w:val="00836BDC"/>
    <w:rsid w:val="008372E1"/>
    <w:rsid w:val="00840666"/>
    <w:rsid w:val="00840C62"/>
    <w:rsid w:val="00841379"/>
    <w:rsid w:val="0084265A"/>
    <w:rsid w:val="00842A68"/>
    <w:rsid w:val="00842E34"/>
    <w:rsid w:val="00843B4F"/>
    <w:rsid w:val="008440BF"/>
    <w:rsid w:val="00844D70"/>
    <w:rsid w:val="008458F2"/>
    <w:rsid w:val="0084598A"/>
    <w:rsid w:val="00845CB1"/>
    <w:rsid w:val="00846D86"/>
    <w:rsid w:val="008479DE"/>
    <w:rsid w:val="008515A9"/>
    <w:rsid w:val="008517F3"/>
    <w:rsid w:val="00851E7E"/>
    <w:rsid w:val="00853685"/>
    <w:rsid w:val="008539B6"/>
    <w:rsid w:val="0085431C"/>
    <w:rsid w:val="00854463"/>
    <w:rsid w:val="0085467E"/>
    <w:rsid w:val="008553A0"/>
    <w:rsid w:val="00855CEB"/>
    <w:rsid w:val="00856F41"/>
    <w:rsid w:val="00857B42"/>
    <w:rsid w:val="00857CBD"/>
    <w:rsid w:val="0086160B"/>
    <w:rsid w:val="00861668"/>
    <w:rsid w:val="00862F48"/>
    <w:rsid w:val="00864ABD"/>
    <w:rsid w:val="00866D21"/>
    <w:rsid w:val="008710A6"/>
    <w:rsid w:val="0087154A"/>
    <w:rsid w:val="00872196"/>
    <w:rsid w:val="00872437"/>
    <w:rsid w:val="00872949"/>
    <w:rsid w:val="00872F1D"/>
    <w:rsid w:val="00873DC5"/>
    <w:rsid w:val="00875F96"/>
    <w:rsid w:val="0087601E"/>
    <w:rsid w:val="008761F1"/>
    <w:rsid w:val="0087637A"/>
    <w:rsid w:val="00877685"/>
    <w:rsid w:val="00877D6D"/>
    <w:rsid w:val="00877EC9"/>
    <w:rsid w:val="0088066A"/>
    <w:rsid w:val="00881105"/>
    <w:rsid w:val="00881877"/>
    <w:rsid w:val="00881A9A"/>
    <w:rsid w:val="008822D7"/>
    <w:rsid w:val="00882C68"/>
    <w:rsid w:val="00883645"/>
    <w:rsid w:val="00883B41"/>
    <w:rsid w:val="00884936"/>
    <w:rsid w:val="00884D65"/>
    <w:rsid w:val="00885B7B"/>
    <w:rsid w:val="00885CE0"/>
    <w:rsid w:val="0088616A"/>
    <w:rsid w:val="008901CA"/>
    <w:rsid w:val="00890330"/>
    <w:rsid w:val="00890A6D"/>
    <w:rsid w:val="00890C6C"/>
    <w:rsid w:val="00892D92"/>
    <w:rsid w:val="0089399B"/>
    <w:rsid w:val="00893A5E"/>
    <w:rsid w:val="008949D7"/>
    <w:rsid w:val="00894F9D"/>
    <w:rsid w:val="00895349"/>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16"/>
    <w:rsid w:val="008A7568"/>
    <w:rsid w:val="008B048C"/>
    <w:rsid w:val="008B0975"/>
    <w:rsid w:val="008B1E3C"/>
    <w:rsid w:val="008B31BA"/>
    <w:rsid w:val="008B3C56"/>
    <w:rsid w:val="008B4EF9"/>
    <w:rsid w:val="008B4F3E"/>
    <w:rsid w:val="008B5D17"/>
    <w:rsid w:val="008B6EC6"/>
    <w:rsid w:val="008B754F"/>
    <w:rsid w:val="008B7F53"/>
    <w:rsid w:val="008C044F"/>
    <w:rsid w:val="008C059A"/>
    <w:rsid w:val="008C09B4"/>
    <w:rsid w:val="008C3852"/>
    <w:rsid w:val="008C3993"/>
    <w:rsid w:val="008C50D3"/>
    <w:rsid w:val="008C591C"/>
    <w:rsid w:val="008C632B"/>
    <w:rsid w:val="008C6FDE"/>
    <w:rsid w:val="008C746A"/>
    <w:rsid w:val="008D014E"/>
    <w:rsid w:val="008D038F"/>
    <w:rsid w:val="008D0F34"/>
    <w:rsid w:val="008D1A4D"/>
    <w:rsid w:val="008D1C16"/>
    <w:rsid w:val="008D1D5F"/>
    <w:rsid w:val="008D3675"/>
    <w:rsid w:val="008D38E3"/>
    <w:rsid w:val="008D6022"/>
    <w:rsid w:val="008D6829"/>
    <w:rsid w:val="008D6D54"/>
    <w:rsid w:val="008D6E02"/>
    <w:rsid w:val="008D6FFA"/>
    <w:rsid w:val="008D7361"/>
    <w:rsid w:val="008D75C2"/>
    <w:rsid w:val="008E0604"/>
    <w:rsid w:val="008E1692"/>
    <w:rsid w:val="008E27BE"/>
    <w:rsid w:val="008E317A"/>
    <w:rsid w:val="008E3B1A"/>
    <w:rsid w:val="008E4125"/>
    <w:rsid w:val="008E4E6E"/>
    <w:rsid w:val="008E59DD"/>
    <w:rsid w:val="008E64B1"/>
    <w:rsid w:val="008E6E89"/>
    <w:rsid w:val="008E70FB"/>
    <w:rsid w:val="008E78F8"/>
    <w:rsid w:val="008E79C0"/>
    <w:rsid w:val="008F00E4"/>
    <w:rsid w:val="008F02A4"/>
    <w:rsid w:val="008F04A8"/>
    <w:rsid w:val="008F1187"/>
    <w:rsid w:val="008F1BE5"/>
    <w:rsid w:val="008F3428"/>
    <w:rsid w:val="008F368E"/>
    <w:rsid w:val="008F3B48"/>
    <w:rsid w:val="008F4B3E"/>
    <w:rsid w:val="008F4C21"/>
    <w:rsid w:val="008F79AD"/>
    <w:rsid w:val="008F7C19"/>
    <w:rsid w:val="00901A65"/>
    <w:rsid w:val="00901FEE"/>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5F7F"/>
    <w:rsid w:val="00916875"/>
    <w:rsid w:val="0091687D"/>
    <w:rsid w:val="00916C3B"/>
    <w:rsid w:val="00917422"/>
    <w:rsid w:val="00920267"/>
    <w:rsid w:val="009203AD"/>
    <w:rsid w:val="00922DCC"/>
    <w:rsid w:val="009243F2"/>
    <w:rsid w:val="00925DC4"/>
    <w:rsid w:val="00926F11"/>
    <w:rsid w:val="00927C18"/>
    <w:rsid w:val="00930102"/>
    <w:rsid w:val="00930527"/>
    <w:rsid w:val="0093109B"/>
    <w:rsid w:val="0093162F"/>
    <w:rsid w:val="0093190A"/>
    <w:rsid w:val="0093235E"/>
    <w:rsid w:val="0093309A"/>
    <w:rsid w:val="0093333F"/>
    <w:rsid w:val="0093397A"/>
    <w:rsid w:val="00934E5A"/>
    <w:rsid w:val="009359AF"/>
    <w:rsid w:val="00935AD4"/>
    <w:rsid w:val="00936623"/>
    <w:rsid w:val="00937376"/>
    <w:rsid w:val="00940567"/>
    <w:rsid w:val="00940CEC"/>
    <w:rsid w:val="009417C9"/>
    <w:rsid w:val="00942771"/>
    <w:rsid w:val="00942820"/>
    <w:rsid w:val="009429EE"/>
    <w:rsid w:val="00943967"/>
    <w:rsid w:val="00943B09"/>
    <w:rsid w:val="00945280"/>
    <w:rsid w:val="00947856"/>
    <w:rsid w:val="0095011F"/>
    <w:rsid w:val="009501EC"/>
    <w:rsid w:val="009507EE"/>
    <w:rsid w:val="009508DF"/>
    <w:rsid w:val="00950EF3"/>
    <w:rsid w:val="00953022"/>
    <w:rsid w:val="009535B1"/>
    <w:rsid w:val="00956E96"/>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348"/>
    <w:rsid w:val="00972525"/>
    <w:rsid w:val="00972AEF"/>
    <w:rsid w:val="0097337D"/>
    <w:rsid w:val="009738B6"/>
    <w:rsid w:val="0097398B"/>
    <w:rsid w:val="009742C0"/>
    <w:rsid w:val="009750A5"/>
    <w:rsid w:val="00975388"/>
    <w:rsid w:val="00975B31"/>
    <w:rsid w:val="00976166"/>
    <w:rsid w:val="00976F54"/>
    <w:rsid w:val="00977893"/>
    <w:rsid w:val="0098036D"/>
    <w:rsid w:val="0098073B"/>
    <w:rsid w:val="0098129B"/>
    <w:rsid w:val="009819A0"/>
    <w:rsid w:val="00983699"/>
    <w:rsid w:val="00983B45"/>
    <w:rsid w:val="00983C2E"/>
    <w:rsid w:val="00984545"/>
    <w:rsid w:val="00984603"/>
    <w:rsid w:val="00984E65"/>
    <w:rsid w:val="009852B3"/>
    <w:rsid w:val="0098626B"/>
    <w:rsid w:val="00987FBB"/>
    <w:rsid w:val="009903FE"/>
    <w:rsid w:val="009911C6"/>
    <w:rsid w:val="00993FA8"/>
    <w:rsid w:val="00995238"/>
    <w:rsid w:val="00995477"/>
    <w:rsid w:val="00995BE7"/>
    <w:rsid w:val="00995CD7"/>
    <w:rsid w:val="009978F8"/>
    <w:rsid w:val="00997C89"/>
    <w:rsid w:val="009A24EA"/>
    <w:rsid w:val="009A2650"/>
    <w:rsid w:val="009A4900"/>
    <w:rsid w:val="009A4F20"/>
    <w:rsid w:val="009A5919"/>
    <w:rsid w:val="009A5F9C"/>
    <w:rsid w:val="009A689F"/>
    <w:rsid w:val="009A6C54"/>
    <w:rsid w:val="009A74C4"/>
    <w:rsid w:val="009A78D0"/>
    <w:rsid w:val="009B2452"/>
    <w:rsid w:val="009B29A7"/>
    <w:rsid w:val="009B3348"/>
    <w:rsid w:val="009B3448"/>
    <w:rsid w:val="009B37F9"/>
    <w:rsid w:val="009B3C53"/>
    <w:rsid w:val="009B4E56"/>
    <w:rsid w:val="009B7C03"/>
    <w:rsid w:val="009C00FC"/>
    <w:rsid w:val="009C01AD"/>
    <w:rsid w:val="009C0AB1"/>
    <w:rsid w:val="009C1129"/>
    <w:rsid w:val="009C1A07"/>
    <w:rsid w:val="009C3A81"/>
    <w:rsid w:val="009C3BD1"/>
    <w:rsid w:val="009C6B9B"/>
    <w:rsid w:val="009C7355"/>
    <w:rsid w:val="009C73DA"/>
    <w:rsid w:val="009C7971"/>
    <w:rsid w:val="009D0A8D"/>
    <w:rsid w:val="009D1DA5"/>
    <w:rsid w:val="009D2812"/>
    <w:rsid w:val="009D2937"/>
    <w:rsid w:val="009D2F7E"/>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1BCD"/>
    <w:rsid w:val="009E23CD"/>
    <w:rsid w:val="009E3E82"/>
    <w:rsid w:val="009E4820"/>
    <w:rsid w:val="009E7BB2"/>
    <w:rsid w:val="009F002C"/>
    <w:rsid w:val="009F0F82"/>
    <w:rsid w:val="009F127B"/>
    <w:rsid w:val="009F195D"/>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3F1B"/>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32A"/>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10C"/>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21D9"/>
    <w:rsid w:val="00A4367F"/>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ACF"/>
    <w:rsid w:val="00A62E28"/>
    <w:rsid w:val="00A63BBC"/>
    <w:rsid w:val="00A65688"/>
    <w:rsid w:val="00A65B3D"/>
    <w:rsid w:val="00A6630A"/>
    <w:rsid w:val="00A666C4"/>
    <w:rsid w:val="00A66C97"/>
    <w:rsid w:val="00A6740A"/>
    <w:rsid w:val="00A675FB"/>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1171"/>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70A"/>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0CBC"/>
    <w:rsid w:val="00AB1954"/>
    <w:rsid w:val="00AB1F7A"/>
    <w:rsid w:val="00AB25FB"/>
    <w:rsid w:val="00AB3347"/>
    <w:rsid w:val="00AB3961"/>
    <w:rsid w:val="00AB4AA4"/>
    <w:rsid w:val="00AB4B36"/>
    <w:rsid w:val="00AB685C"/>
    <w:rsid w:val="00AB6C51"/>
    <w:rsid w:val="00AB7392"/>
    <w:rsid w:val="00AB75C5"/>
    <w:rsid w:val="00AB776A"/>
    <w:rsid w:val="00AC0007"/>
    <w:rsid w:val="00AC1ABA"/>
    <w:rsid w:val="00AC1C1B"/>
    <w:rsid w:val="00AC1D5E"/>
    <w:rsid w:val="00AC2570"/>
    <w:rsid w:val="00AC269C"/>
    <w:rsid w:val="00AC42A9"/>
    <w:rsid w:val="00AC472B"/>
    <w:rsid w:val="00AC6083"/>
    <w:rsid w:val="00AC76CA"/>
    <w:rsid w:val="00AC7EE6"/>
    <w:rsid w:val="00AD01B4"/>
    <w:rsid w:val="00AD127D"/>
    <w:rsid w:val="00AD2058"/>
    <w:rsid w:val="00AD20C5"/>
    <w:rsid w:val="00AD2759"/>
    <w:rsid w:val="00AD2956"/>
    <w:rsid w:val="00AD4621"/>
    <w:rsid w:val="00AD504D"/>
    <w:rsid w:val="00AD69C2"/>
    <w:rsid w:val="00AD785A"/>
    <w:rsid w:val="00AD7C1D"/>
    <w:rsid w:val="00AD7DA5"/>
    <w:rsid w:val="00AE0C54"/>
    <w:rsid w:val="00AE0EF7"/>
    <w:rsid w:val="00AE2188"/>
    <w:rsid w:val="00AE2230"/>
    <w:rsid w:val="00AE240B"/>
    <w:rsid w:val="00AE2439"/>
    <w:rsid w:val="00AE28F6"/>
    <w:rsid w:val="00AE3392"/>
    <w:rsid w:val="00AE3E93"/>
    <w:rsid w:val="00AE3F76"/>
    <w:rsid w:val="00AE5A9A"/>
    <w:rsid w:val="00AE610D"/>
    <w:rsid w:val="00AE6403"/>
    <w:rsid w:val="00AE77EA"/>
    <w:rsid w:val="00AE7AA5"/>
    <w:rsid w:val="00AE7BBC"/>
    <w:rsid w:val="00AF115E"/>
    <w:rsid w:val="00AF1173"/>
    <w:rsid w:val="00AF14A4"/>
    <w:rsid w:val="00AF16B2"/>
    <w:rsid w:val="00AF279D"/>
    <w:rsid w:val="00AF337E"/>
    <w:rsid w:val="00AF4F8A"/>
    <w:rsid w:val="00AF50BE"/>
    <w:rsid w:val="00AF63EF"/>
    <w:rsid w:val="00AF67C0"/>
    <w:rsid w:val="00AF68F6"/>
    <w:rsid w:val="00AF6BB0"/>
    <w:rsid w:val="00AF7501"/>
    <w:rsid w:val="00B0065B"/>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058E"/>
    <w:rsid w:val="00B1245D"/>
    <w:rsid w:val="00B124ED"/>
    <w:rsid w:val="00B1381B"/>
    <w:rsid w:val="00B13D22"/>
    <w:rsid w:val="00B14617"/>
    <w:rsid w:val="00B153B4"/>
    <w:rsid w:val="00B16DDA"/>
    <w:rsid w:val="00B177BA"/>
    <w:rsid w:val="00B20F6B"/>
    <w:rsid w:val="00B21421"/>
    <w:rsid w:val="00B22BC6"/>
    <w:rsid w:val="00B22E93"/>
    <w:rsid w:val="00B23E0B"/>
    <w:rsid w:val="00B242C0"/>
    <w:rsid w:val="00B2525A"/>
    <w:rsid w:val="00B254FF"/>
    <w:rsid w:val="00B27423"/>
    <w:rsid w:val="00B308FE"/>
    <w:rsid w:val="00B30B9C"/>
    <w:rsid w:val="00B30C14"/>
    <w:rsid w:val="00B31054"/>
    <w:rsid w:val="00B311F7"/>
    <w:rsid w:val="00B31656"/>
    <w:rsid w:val="00B320A2"/>
    <w:rsid w:val="00B329FE"/>
    <w:rsid w:val="00B32D44"/>
    <w:rsid w:val="00B32FF9"/>
    <w:rsid w:val="00B330ED"/>
    <w:rsid w:val="00B33B6D"/>
    <w:rsid w:val="00B3553A"/>
    <w:rsid w:val="00B3568F"/>
    <w:rsid w:val="00B35FFF"/>
    <w:rsid w:val="00B36E17"/>
    <w:rsid w:val="00B40044"/>
    <w:rsid w:val="00B40189"/>
    <w:rsid w:val="00B40E71"/>
    <w:rsid w:val="00B4214E"/>
    <w:rsid w:val="00B425F8"/>
    <w:rsid w:val="00B441FA"/>
    <w:rsid w:val="00B4524A"/>
    <w:rsid w:val="00B47A34"/>
    <w:rsid w:val="00B5005B"/>
    <w:rsid w:val="00B5069D"/>
    <w:rsid w:val="00B506EF"/>
    <w:rsid w:val="00B513B3"/>
    <w:rsid w:val="00B51A0B"/>
    <w:rsid w:val="00B51C88"/>
    <w:rsid w:val="00B525A1"/>
    <w:rsid w:val="00B5266A"/>
    <w:rsid w:val="00B535C7"/>
    <w:rsid w:val="00B53B28"/>
    <w:rsid w:val="00B54368"/>
    <w:rsid w:val="00B55CB7"/>
    <w:rsid w:val="00B563F5"/>
    <w:rsid w:val="00B56F16"/>
    <w:rsid w:val="00B56FC2"/>
    <w:rsid w:val="00B605CA"/>
    <w:rsid w:val="00B60705"/>
    <w:rsid w:val="00B61D59"/>
    <w:rsid w:val="00B61D64"/>
    <w:rsid w:val="00B62551"/>
    <w:rsid w:val="00B63749"/>
    <w:rsid w:val="00B63A71"/>
    <w:rsid w:val="00B64958"/>
    <w:rsid w:val="00B64B1E"/>
    <w:rsid w:val="00B657A6"/>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5FB3"/>
    <w:rsid w:val="00B869CE"/>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3DE"/>
    <w:rsid w:val="00BA4943"/>
    <w:rsid w:val="00BA5878"/>
    <w:rsid w:val="00BA63B1"/>
    <w:rsid w:val="00BA7508"/>
    <w:rsid w:val="00BA7E3A"/>
    <w:rsid w:val="00BB0760"/>
    <w:rsid w:val="00BB0D2E"/>
    <w:rsid w:val="00BB0F3B"/>
    <w:rsid w:val="00BB2483"/>
    <w:rsid w:val="00BB2AF0"/>
    <w:rsid w:val="00BB3979"/>
    <w:rsid w:val="00BB3DA2"/>
    <w:rsid w:val="00BB471D"/>
    <w:rsid w:val="00BB4AC2"/>
    <w:rsid w:val="00BB58FD"/>
    <w:rsid w:val="00BB672F"/>
    <w:rsid w:val="00BB67E8"/>
    <w:rsid w:val="00BB69D5"/>
    <w:rsid w:val="00BB6A1D"/>
    <w:rsid w:val="00BB7619"/>
    <w:rsid w:val="00BB7EAA"/>
    <w:rsid w:val="00BC06EC"/>
    <w:rsid w:val="00BC0F95"/>
    <w:rsid w:val="00BC0FF0"/>
    <w:rsid w:val="00BC1563"/>
    <w:rsid w:val="00BC1E54"/>
    <w:rsid w:val="00BC1EE1"/>
    <w:rsid w:val="00BC271D"/>
    <w:rsid w:val="00BC386A"/>
    <w:rsid w:val="00BC4EF5"/>
    <w:rsid w:val="00BC500B"/>
    <w:rsid w:val="00BC6328"/>
    <w:rsid w:val="00BC7221"/>
    <w:rsid w:val="00BD0BE3"/>
    <w:rsid w:val="00BD0C7B"/>
    <w:rsid w:val="00BD15D4"/>
    <w:rsid w:val="00BD1FDF"/>
    <w:rsid w:val="00BD23AF"/>
    <w:rsid w:val="00BD28B9"/>
    <w:rsid w:val="00BD2B5A"/>
    <w:rsid w:val="00BD3116"/>
    <w:rsid w:val="00BD34F7"/>
    <w:rsid w:val="00BD42A7"/>
    <w:rsid w:val="00BD42AE"/>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0E7"/>
    <w:rsid w:val="00BF48A0"/>
    <w:rsid w:val="00BF4C2B"/>
    <w:rsid w:val="00BF5663"/>
    <w:rsid w:val="00BF5B05"/>
    <w:rsid w:val="00BF72D8"/>
    <w:rsid w:val="00C01F01"/>
    <w:rsid w:val="00C01F9F"/>
    <w:rsid w:val="00C02590"/>
    <w:rsid w:val="00C02DB5"/>
    <w:rsid w:val="00C03B02"/>
    <w:rsid w:val="00C0450D"/>
    <w:rsid w:val="00C04862"/>
    <w:rsid w:val="00C05090"/>
    <w:rsid w:val="00C051BF"/>
    <w:rsid w:val="00C052B1"/>
    <w:rsid w:val="00C0632A"/>
    <w:rsid w:val="00C069D0"/>
    <w:rsid w:val="00C076C0"/>
    <w:rsid w:val="00C07EFB"/>
    <w:rsid w:val="00C07F22"/>
    <w:rsid w:val="00C10A59"/>
    <w:rsid w:val="00C1135B"/>
    <w:rsid w:val="00C1217F"/>
    <w:rsid w:val="00C13354"/>
    <w:rsid w:val="00C1380D"/>
    <w:rsid w:val="00C147E8"/>
    <w:rsid w:val="00C1490D"/>
    <w:rsid w:val="00C149FC"/>
    <w:rsid w:val="00C15411"/>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3A1"/>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97D"/>
    <w:rsid w:val="00C46D57"/>
    <w:rsid w:val="00C479DC"/>
    <w:rsid w:val="00C502F4"/>
    <w:rsid w:val="00C51D49"/>
    <w:rsid w:val="00C52496"/>
    <w:rsid w:val="00C52561"/>
    <w:rsid w:val="00C52B5F"/>
    <w:rsid w:val="00C5349C"/>
    <w:rsid w:val="00C546E4"/>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040"/>
    <w:rsid w:val="00C853F8"/>
    <w:rsid w:val="00C85E0D"/>
    <w:rsid w:val="00C865D9"/>
    <w:rsid w:val="00C87E71"/>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EFC"/>
    <w:rsid w:val="00CC0840"/>
    <w:rsid w:val="00CC0C4B"/>
    <w:rsid w:val="00CC0FFC"/>
    <w:rsid w:val="00CC23DD"/>
    <w:rsid w:val="00CC276A"/>
    <w:rsid w:val="00CC32F0"/>
    <w:rsid w:val="00CC3B08"/>
    <w:rsid w:val="00CC415F"/>
    <w:rsid w:val="00CC525E"/>
    <w:rsid w:val="00CC58F2"/>
    <w:rsid w:val="00CC5EAE"/>
    <w:rsid w:val="00CC6CED"/>
    <w:rsid w:val="00CD0768"/>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4B8"/>
    <w:rsid w:val="00CE15C1"/>
    <w:rsid w:val="00CE211F"/>
    <w:rsid w:val="00CE36C8"/>
    <w:rsid w:val="00CE3B4B"/>
    <w:rsid w:val="00CE4CEA"/>
    <w:rsid w:val="00CE5031"/>
    <w:rsid w:val="00CE5112"/>
    <w:rsid w:val="00CE5156"/>
    <w:rsid w:val="00CE5C63"/>
    <w:rsid w:val="00CE6D1B"/>
    <w:rsid w:val="00CE6D1E"/>
    <w:rsid w:val="00CF0259"/>
    <w:rsid w:val="00CF21C3"/>
    <w:rsid w:val="00CF25AE"/>
    <w:rsid w:val="00CF3A96"/>
    <w:rsid w:val="00CF4316"/>
    <w:rsid w:val="00CF517B"/>
    <w:rsid w:val="00CF5720"/>
    <w:rsid w:val="00CF5B78"/>
    <w:rsid w:val="00CF5D02"/>
    <w:rsid w:val="00CF6095"/>
    <w:rsid w:val="00CF61EA"/>
    <w:rsid w:val="00CF6A8F"/>
    <w:rsid w:val="00CF6E4D"/>
    <w:rsid w:val="00CF707A"/>
    <w:rsid w:val="00CF7189"/>
    <w:rsid w:val="00CF7260"/>
    <w:rsid w:val="00D001DA"/>
    <w:rsid w:val="00D00FDA"/>
    <w:rsid w:val="00D0101A"/>
    <w:rsid w:val="00D01204"/>
    <w:rsid w:val="00D0120E"/>
    <w:rsid w:val="00D01509"/>
    <w:rsid w:val="00D02148"/>
    <w:rsid w:val="00D02254"/>
    <w:rsid w:val="00D02F36"/>
    <w:rsid w:val="00D0353C"/>
    <w:rsid w:val="00D0404C"/>
    <w:rsid w:val="00D042D4"/>
    <w:rsid w:val="00D06880"/>
    <w:rsid w:val="00D06D8C"/>
    <w:rsid w:val="00D07F78"/>
    <w:rsid w:val="00D1079D"/>
    <w:rsid w:val="00D11E5A"/>
    <w:rsid w:val="00D137D7"/>
    <w:rsid w:val="00D15C4D"/>
    <w:rsid w:val="00D1637A"/>
    <w:rsid w:val="00D16DCB"/>
    <w:rsid w:val="00D1708E"/>
    <w:rsid w:val="00D173DA"/>
    <w:rsid w:val="00D20E59"/>
    <w:rsid w:val="00D21532"/>
    <w:rsid w:val="00D22DAC"/>
    <w:rsid w:val="00D23332"/>
    <w:rsid w:val="00D2351E"/>
    <w:rsid w:val="00D23750"/>
    <w:rsid w:val="00D2419D"/>
    <w:rsid w:val="00D25269"/>
    <w:rsid w:val="00D252CE"/>
    <w:rsid w:val="00D25AE7"/>
    <w:rsid w:val="00D260F7"/>
    <w:rsid w:val="00D26358"/>
    <w:rsid w:val="00D26603"/>
    <w:rsid w:val="00D268E9"/>
    <w:rsid w:val="00D27180"/>
    <w:rsid w:val="00D27A31"/>
    <w:rsid w:val="00D31D70"/>
    <w:rsid w:val="00D3239B"/>
    <w:rsid w:val="00D32E5A"/>
    <w:rsid w:val="00D334B4"/>
    <w:rsid w:val="00D34128"/>
    <w:rsid w:val="00D347A7"/>
    <w:rsid w:val="00D348C9"/>
    <w:rsid w:val="00D35096"/>
    <w:rsid w:val="00D352BA"/>
    <w:rsid w:val="00D35702"/>
    <w:rsid w:val="00D35DB1"/>
    <w:rsid w:val="00D36834"/>
    <w:rsid w:val="00D379CB"/>
    <w:rsid w:val="00D406AE"/>
    <w:rsid w:val="00D40C39"/>
    <w:rsid w:val="00D41000"/>
    <w:rsid w:val="00D41923"/>
    <w:rsid w:val="00D41BB7"/>
    <w:rsid w:val="00D424A7"/>
    <w:rsid w:val="00D428F7"/>
    <w:rsid w:val="00D42AD7"/>
    <w:rsid w:val="00D42CC3"/>
    <w:rsid w:val="00D43694"/>
    <w:rsid w:val="00D43ADB"/>
    <w:rsid w:val="00D43C21"/>
    <w:rsid w:val="00D44D7E"/>
    <w:rsid w:val="00D44ED3"/>
    <w:rsid w:val="00D45608"/>
    <w:rsid w:val="00D461FC"/>
    <w:rsid w:val="00D468C5"/>
    <w:rsid w:val="00D46D5E"/>
    <w:rsid w:val="00D46E8D"/>
    <w:rsid w:val="00D503ED"/>
    <w:rsid w:val="00D50466"/>
    <w:rsid w:val="00D5131C"/>
    <w:rsid w:val="00D51BEE"/>
    <w:rsid w:val="00D533EA"/>
    <w:rsid w:val="00D538A2"/>
    <w:rsid w:val="00D53D97"/>
    <w:rsid w:val="00D54324"/>
    <w:rsid w:val="00D54DAA"/>
    <w:rsid w:val="00D554D2"/>
    <w:rsid w:val="00D55E5C"/>
    <w:rsid w:val="00D5634E"/>
    <w:rsid w:val="00D5653B"/>
    <w:rsid w:val="00D570C9"/>
    <w:rsid w:val="00D573CF"/>
    <w:rsid w:val="00D5748D"/>
    <w:rsid w:val="00D61D7D"/>
    <w:rsid w:val="00D61FB0"/>
    <w:rsid w:val="00D621D0"/>
    <w:rsid w:val="00D622CB"/>
    <w:rsid w:val="00D62782"/>
    <w:rsid w:val="00D62863"/>
    <w:rsid w:val="00D62DE8"/>
    <w:rsid w:val="00D6409F"/>
    <w:rsid w:val="00D64185"/>
    <w:rsid w:val="00D647FB"/>
    <w:rsid w:val="00D64DFF"/>
    <w:rsid w:val="00D651F9"/>
    <w:rsid w:val="00D66AA3"/>
    <w:rsid w:val="00D70395"/>
    <w:rsid w:val="00D72F38"/>
    <w:rsid w:val="00D7348D"/>
    <w:rsid w:val="00D74108"/>
    <w:rsid w:val="00D7433B"/>
    <w:rsid w:val="00D749BB"/>
    <w:rsid w:val="00D74B33"/>
    <w:rsid w:val="00D74EFB"/>
    <w:rsid w:val="00D74F16"/>
    <w:rsid w:val="00D7544D"/>
    <w:rsid w:val="00D75F1D"/>
    <w:rsid w:val="00D76086"/>
    <w:rsid w:val="00D76194"/>
    <w:rsid w:val="00D76B49"/>
    <w:rsid w:val="00D77F2D"/>
    <w:rsid w:val="00D80F92"/>
    <w:rsid w:val="00D8171F"/>
    <w:rsid w:val="00D83B10"/>
    <w:rsid w:val="00D84093"/>
    <w:rsid w:val="00D8484F"/>
    <w:rsid w:val="00D864DE"/>
    <w:rsid w:val="00D871C7"/>
    <w:rsid w:val="00D8746E"/>
    <w:rsid w:val="00D87A3F"/>
    <w:rsid w:val="00D87A4C"/>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2D1B"/>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5A"/>
    <w:rsid w:val="00DC6694"/>
    <w:rsid w:val="00DC67F0"/>
    <w:rsid w:val="00DC6ECD"/>
    <w:rsid w:val="00DC70A7"/>
    <w:rsid w:val="00DD0782"/>
    <w:rsid w:val="00DD0E2A"/>
    <w:rsid w:val="00DD1922"/>
    <w:rsid w:val="00DD3030"/>
    <w:rsid w:val="00DD3737"/>
    <w:rsid w:val="00DD3DC3"/>
    <w:rsid w:val="00DD5873"/>
    <w:rsid w:val="00DD639F"/>
    <w:rsid w:val="00DD63A7"/>
    <w:rsid w:val="00DD6931"/>
    <w:rsid w:val="00DD6A41"/>
    <w:rsid w:val="00DD7038"/>
    <w:rsid w:val="00DD70B5"/>
    <w:rsid w:val="00DD722F"/>
    <w:rsid w:val="00DD7361"/>
    <w:rsid w:val="00DD7EE3"/>
    <w:rsid w:val="00DE1153"/>
    <w:rsid w:val="00DE1233"/>
    <w:rsid w:val="00DE1BD0"/>
    <w:rsid w:val="00DE2893"/>
    <w:rsid w:val="00DE4C17"/>
    <w:rsid w:val="00DE548D"/>
    <w:rsid w:val="00DE5D9F"/>
    <w:rsid w:val="00DE63A8"/>
    <w:rsid w:val="00DE72A4"/>
    <w:rsid w:val="00DE7C24"/>
    <w:rsid w:val="00DF0100"/>
    <w:rsid w:val="00DF08C5"/>
    <w:rsid w:val="00DF0A5A"/>
    <w:rsid w:val="00DF0D6E"/>
    <w:rsid w:val="00DF0E87"/>
    <w:rsid w:val="00DF10BD"/>
    <w:rsid w:val="00DF12C9"/>
    <w:rsid w:val="00DF2619"/>
    <w:rsid w:val="00DF41FB"/>
    <w:rsid w:val="00DF4F0D"/>
    <w:rsid w:val="00DF64FB"/>
    <w:rsid w:val="00E002BC"/>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2990"/>
    <w:rsid w:val="00E35035"/>
    <w:rsid w:val="00E35206"/>
    <w:rsid w:val="00E356E4"/>
    <w:rsid w:val="00E357EE"/>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490"/>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4574"/>
    <w:rsid w:val="00E7506F"/>
    <w:rsid w:val="00E820C2"/>
    <w:rsid w:val="00E8215B"/>
    <w:rsid w:val="00E8242C"/>
    <w:rsid w:val="00E82649"/>
    <w:rsid w:val="00E8287D"/>
    <w:rsid w:val="00E83947"/>
    <w:rsid w:val="00E83C02"/>
    <w:rsid w:val="00E83D42"/>
    <w:rsid w:val="00E847BA"/>
    <w:rsid w:val="00E85AE7"/>
    <w:rsid w:val="00E866F1"/>
    <w:rsid w:val="00E86D3F"/>
    <w:rsid w:val="00E86D8F"/>
    <w:rsid w:val="00E906B4"/>
    <w:rsid w:val="00E90926"/>
    <w:rsid w:val="00E90B04"/>
    <w:rsid w:val="00E90CB3"/>
    <w:rsid w:val="00E9112B"/>
    <w:rsid w:val="00E91A57"/>
    <w:rsid w:val="00E91A5B"/>
    <w:rsid w:val="00E92070"/>
    <w:rsid w:val="00E9236A"/>
    <w:rsid w:val="00E92929"/>
    <w:rsid w:val="00E92E2A"/>
    <w:rsid w:val="00E9310D"/>
    <w:rsid w:val="00E9338D"/>
    <w:rsid w:val="00E9363C"/>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004"/>
    <w:rsid w:val="00EB059A"/>
    <w:rsid w:val="00EB1B86"/>
    <w:rsid w:val="00EB1FE6"/>
    <w:rsid w:val="00EB2224"/>
    <w:rsid w:val="00EB2FCF"/>
    <w:rsid w:val="00EB3107"/>
    <w:rsid w:val="00EB376B"/>
    <w:rsid w:val="00EB3951"/>
    <w:rsid w:val="00EB5C36"/>
    <w:rsid w:val="00EB678B"/>
    <w:rsid w:val="00EB6872"/>
    <w:rsid w:val="00EB6A59"/>
    <w:rsid w:val="00EB6A5C"/>
    <w:rsid w:val="00EB6E0E"/>
    <w:rsid w:val="00EB6F37"/>
    <w:rsid w:val="00EB7877"/>
    <w:rsid w:val="00EB7890"/>
    <w:rsid w:val="00EC084F"/>
    <w:rsid w:val="00EC116E"/>
    <w:rsid w:val="00EC14FB"/>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85B"/>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16AB"/>
    <w:rsid w:val="00EE2872"/>
    <w:rsid w:val="00EE2DE1"/>
    <w:rsid w:val="00EE3257"/>
    <w:rsid w:val="00EE3771"/>
    <w:rsid w:val="00EE4914"/>
    <w:rsid w:val="00EE4B59"/>
    <w:rsid w:val="00EE524A"/>
    <w:rsid w:val="00EE5A14"/>
    <w:rsid w:val="00EE65D0"/>
    <w:rsid w:val="00EF0171"/>
    <w:rsid w:val="00EF1801"/>
    <w:rsid w:val="00EF1EBA"/>
    <w:rsid w:val="00EF3089"/>
    <w:rsid w:val="00EF3467"/>
    <w:rsid w:val="00EF41EC"/>
    <w:rsid w:val="00EF6199"/>
    <w:rsid w:val="00EF7A9C"/>
    <w:rsid w:val="00F00B94"/>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00C"/>
    <w:rsid w:val="00F11553"/>
    <w:rsid w:val="00F11625"/>
    <w:rsid w:val="00F148BC"/>
    <w:rsid w:val="00F14F5B"/>
    <w:rsid w:val="00F15021"/>
    <w:rsid w:val="00F151C9"/>
    <w:rsid w:val="00F15BD4"/>
    <w:rsid w:val="00F161FF"/>
    <w:rsid w:val="00F165F1"/>
    <w:rsid w:val="00F1773F"/>
    <w:rsid w:val="00F17BCB"/>
    <w:rsid w:val="00F20302"/>
    <w:rsid w:val="00F2066C"/>
    <w:rsid w:val="00F20DB1"/>
    <w:rsid w:val="00F2104D"/>
    <w:rsid w:val="00F211B7"/>
    <w:rsid w:val="00F22207"/>
    <w:rsid w:val="00F2316B"/>
    <w:rsid w:val="00F23292"/>
    <w:rsid w:val="00F23558"/>
    <w:rsid w:val="00F23922"/>
    <w:rsid w:val="00F2395C"/>
    <w:rsid w:val="00F24356"/>
    <w:rsid w:val="00F24BBE"/>
    <w:rsid w:val="00F25527"/>
    <w:rsid w:val="00F25A6E"/>
    <w:rsid w:val="00F26CF3"/>
    <w:rsid w:val="00F275C0"/>
    <w:rsid w:val="00F30208"/>
    <w:rsid w:val="00F30AB1"/>
    <w:rsid w:val="00F30B83"/>
    <w:rsid w:val="00F30DEA"/>
    <w:rsid w:val="00F3292E"/>
    <w:rsid w:val="00F32A31"/>
    <w:rsid w:val="00F34CB4"/>
    <w:rsid w:val="00F35441"/>
    <w:rsid w:val="00F35680"/>
    <w:rsid w:val="00F3572D"/>
    <w:rsid w:val="00F3624E"/>
    <w:rsid w:val="00F36A95"/>
    <w:rsid w:val="00F370DB"/>
    <w:rsid w:val="00F3723D"/>
    <w:rsid w:val="00F41488"/>
    <w:rsid w:val="00F421D6"/>
    <w:rsid w:val="00F43181"/>
    <w:rsid w:val="00F439E9"/>
    <w:rsid w:val="00F44D7C"/>
    <w:rsid w:val="00F44DB9"/>
    <w:rsid w:val="00F4515F"/>
    <w:rsid w:val="00F45A2F"/>
    <w:rsid w:val="00F464A2"/>
    <w:rsid w:val="00F465E4"/>
    <w:rsid w:val="00F46804"/>
    <w:rsid w:val="00F53186"/>
    <w:rsid w:val="00F5318F"/>
    <w:rsid w:val="00F5400E"/>
    <w:rsid w:val="00F5458A"/>
    <w:rsid w:val="00F54769"/>
    <w:rsid w:val="00F54996"/>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0FCA"/>
    <w:rsid w:val="00F7418C"/>
    <w:rsid w:val="00F74348"/>
    <w:rsid w:val="00F75349"/>
    <w:rsid w:val="00F75363"/>
    <w:rsid w:val="00F75B37"/>
    <w:rsid w:val="00F75C34"/>
    <w:rsid w:val="00F76D81"/>
    <w:rsid w:val="00F77FD3"/>
    <w:rsid w:val="00F81FA7"/>
    <w:rsid w:val="00F82AB6"/>
    <w:rsid w:val="00F83155"/>
    <w:rsid w:val="00F85008"/>
    <w:rsid w:val="00F8597B"/>
    <w:rsid w:val="00F85C58"/>
    <w:rsid w:val="00F8612E"/>
    <w:rsid w:val="00F862B2"/>
    <w:rsid w:val="00F86A7F"/>
    <w:rsid w:val="00F87A57"/>
    <w:rsid w:val="00F87F4A"/>
    <w:rsid w:val="00F909BE"/>
    <w:rsid w:val="00F91173"/>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47C2"/>
    <w:rsid w:val="00FA5901"/>
    <w:rsid w:val="00FA5BD3"/>
    <w:rsid w:val="00FA6709"/>
    <w:rsid w:val="00FA6C74"/>
    <w:rsid w:val="00FA77F4"/>
    <w:rsid w:val="00FB08AB"/>
    <w:rsid w:val="00FB0E6D"/>
    <w:rsid w:val="00FB2C5E"/>
    <w:rsid w:val="00FB3D73"/>
    <w:rsid w:val="00FB3EE1"/>
    <w:rsid w:val="00FB4E00"/>
    <w:rsid w:val="00FB5B15"/>
    <w:rsid w:val="00FB6180"/>
    <w:rsid w:val="00FB647E"/>
    <w:rsid w:val="00FB6BB1"/>
    <w:rsid w:val="00FB6BFC"/>
    <w:rsid w:val="00FB730B"/>
    <w:rsid w:val="00FC069C"/>
    <w:rsid w:val="00FC0910"/>
    <w:rsid w:val="00FC1515"/>
    <w:rsid w:val="00FC1D43"/>
    <w:rsid w:val="00FC23EE"/>
    <w:rsid w:val="00FC58F7"/>
    <w:rsid w:val="00FC5CEF"/>
    <w:rsid w:val="00FC616F"/>
    <w:rsid w:val="00FC697B"/>
    <w:rsid w:val="00FD042A"/>
    <w:rsid w:val="00FD0D8B"/>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7FD"/>
    <w:rsid w:val="00FE2E3A"/>
    <w:rsid w:val="00FE3643"/>
    <w:rsid w:val="00FE3E19"/>
    <w:rsid w:val="00FE474B"/>
    <w:rsid w:val="00FE55E0"/>
    <w:rsid w:val="00FE57D0"/>
    <w:rsid w:val="00FE645F"/>
    <w:rsid w:val="00FE6786"/>
    <w:rsid w:val="00FE6D3A"/>
    <w:rsid w:val="00FE6EA3"/>
    <w:rsid w:val="00FE73FA"/>
    <w:rsid w:val="00FE75C6"/>
    <w:rsid w:val="00FE7ABD"/>
    <w:rsid w:val="00FE7E33"/>
    <w:rsid w:val="00FF1102"/>
    <w:rsid w:val="00FF19C6"/>
    <w:rsid w:val="00FF263A"/>
    <w:rsid w:val="00FF2C36"/>
    <w:rsid w:val="00FF4015"/>
    <w:rsid w:val="00FF4192"/>
    <w:rsid w:val="00FF4A2D"/>
    <w:rsid w:val="00FF54B6"/>
    <w:rsid w:val="00FF5596"/>
    <w:rsid w:val="00FF5F9E"/>
    <w:rsid w:val="00FF624A"/>
    <w:rsid w:val="00FF653D"/>
    <w:rsid w:val="00FF67B2"/>
    <w:rsid w:val="00FF7153"/>
    <w:rsid w:val="00FF7788"/>
    <w:rsid w:val="00FF790E"/>
    <w:rsid w:val="00FF7A25"/>
    <w:rsid w:val="033677C5"/>
    <w:rsid w:val="07B9095F"/>
    <w:rsid w:val="07C2C6EA"/>
    <w:rsid w:val="15D5EC0F"/>
    <w:rsid w:val="20E31DDB"/>
    <w:rsid w:val="210549EE"/>
    <w:rsid w:val="2CC0E172"/>
    <w:rsid w:val="454FFA3D"/>
    <w:rsid w:val="522E3D48"/>
    <w:rsid w:val="5559E1A6"/>
    <w:rsid w:val="58084598"/>
    <w:rsid w:val="616763D0"/>
    <w:rsid w:val="62E7E1C0"/>
    <w:rsid w:val="686826A9"/>
    <w:rsid w:val="68F8CDC7"/>
    <w:rsid w:val="6943A952"/>
    <w:rsid w:val="6DE959FF"/>
    <w:rsid w:val="6E598310"/>
    <w:rsid w:val="7631E7A6"/>
    <w:rsid w:val="77DF7D87"/>
    <w:rsid w:val="781AC1DC"/>
    <w:rsid w:val="7D9942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64EB"/>
  <w15:docId w15:val="{73AAD3B3-5288-4350-BAF6-06CE9541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2"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2" w:unhideWhenUsed="1"/>
    <w:lsdException w:name="Salutation" w:uiPriority="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unhideWhenUsed="1"/>
    <w:lsdException w:name="Intense Emphasis" w:semiHidden="1" w:unhideWhenUsed="1"/>
    <w:lsdException w:name="Subtle Reference" w:semiHidden="1" w:uiPriority="2"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F7F"/>
    <w:pPr>
      <w:spacing w:before="100" w:beforeAutospacing="1" w:after="100" w:afterAutospacing="1"/>
    </w:pPr>
    <w:rPr>
      <w:sz w:val="24"/>
      <w:szCs w:val="24"/>
    </w:rPr>
  </w:style>
  <w:style w:type="paragraph" w:styleId="Heading1">
    <w:name w:val="heading 1"/>
    <w:basedOn w:val="Normal"/>
    <w:next w:val="Normal"/>
    <w:uiPriority w:val="1"/>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EA263C"/>
    <w:pPr>
      <w:keepNext/>
      <w:keepLines/>
      <w:outlineLvl w:val="4"/>
    </w:pPr>
    <w:rPr>
      <w:rFonts w:ascii="Arial" w:hAnsi="Arial"/>
      <w:b/>
      <w:bCs/>
      <w:iCs/>
      <w:szCs w:val="26"/>
    </w:rPr>
  </w:style>
  <w:style w:type="paragraph" w:styleId="Heading6">
    <w:name w:val="heading 6"/>
    <w:basedOn w:val="Normal"/>
    <w:next w:val="Normal"/>
    <w:uiPriority w:val="1"/>
    <w:unhideWhenUsed/>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EA263C"/>
    <w:pPr>
      <w:keepNext/>
      <w:outlineLvl w:val="6"/>
    </w:pPr>
    <w:rPr>
      <w:b/>
      <w:color w:val="008000"/>
      <w:sz w:val="26"/>
      <w:szCs w:val="26"/>
      <w:u w:val="single"/>
    </w:rPr>
  </w:style>
  <w:style w:type="paragraph" w:styleId="Heading8">
    <w:name w:val="heading 8"/>
    <w:basedOn w:val="Normal"/>
    <w:next w:val="Normal"/>
    <w:uiPriority w:val="1"/>
    <w:unhideWhenUsed/>
    <w:rsid w:val="00EA263C"/>
    <w:pPr>
      <w:spacing w:before="240" w:after="60"/>
      <w:outlineLvl w:val="7"/>
    </w:pPr>
    <w:rPr>
      <w:i/>
      <w:iCs/>
    </w:rPr>
  </w:style>
  <w:style w:type="paragraph" w:styleId="Heading9">
    <w:name w:val="heading 9"/>
    <w:basedOn w:val="Normal"/>
    <w:next w:val="Normal"/>
    <w:uiPriority w:val="1"/>
    <w:unhideWhenUsed/>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915F7F"/>
    <w:rPr>
      <w:rFonts w:ascii="Arial" w:hAnsi="Arial" w:cs="Arial"/>
      <w:b/>
      <w:bCs/>
      <w:sz w:val="28"/>
      <w:szCs w:val="26"/>
    </w:rPr>
  </w:style>
  <w:style w:type="character" w:styleId="Hyperlink">
    <w:name w:val="Hyperlink"/>
    <w:uiPriority w:val="99"/>
    <w:rsid w:val="00EA263C"/>
    <w:rPr>
      <w:color w:val="0000FF"/>
      <w:u w:val="single"/>
    </w:rPr>
  </w:style>
  <w:style w:type="character" w:styleId="CommentReference">
    <w:name w:val="annotation reference"/>
    <w:uiPriority w:val="2"/>
    <w:unhideWhenUsed/>
    <w:rsid w:val="00EA263C"/>
    <w:rPr>
      <w:sz w:val="16"/>
      <w:szCs w:val="16"/>
    </w:rPr>
  </w:style>
  <w:style w:type="paragraph" w:styleId="Footer">
    <w:name w:val="footer"/>
    <w:basedOn w:val="Normal"/>
    <w:link w:val="FooterChar"/>
    <w:uiPriority w:val="4"/>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915F7F"/>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
    <w:uiPriority w:val="99"/>
    <w:rsid w:val="00EA263C"/>
    <w:rPr>
      <w:rFonts w:ascii="Tahoma" w:hAnsi="Tahoma"/>
      <w:sz w:val="16"/>
      <w:szCs w:val="16"/>
      <w:lang w:val="x-none" w:eastAsia="x-none"/>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1874D8"/>
    <w:pPr>
      <w:tabs>
        <w:tab w:val="left" w:pos="1800"/>
        <w:tab w:val="right" w:leader="dot" w:pos="9360"/>
      </w:tabs>
      <w:spacing w:before="0" w:beforeAutospacing="0" w:after="0" w:afterAutospacing="0"/>
      <w:ind w:left="1797" w:right="720" w:hanging="1440"/>
    </w:pPr>
    <w:rPr>
      <w:bCs/>
      <w:szCs w:val="22"/>
    </w:rPr>
  </w:style>
  <w:style w:type="paragraph" w:styleId="TOC1">
    <w:name w:val="toc 1"/>
    <w:basedOn w:val="Normal"/>
    <w:next w:val="Normal"/>
    <w:autoRedefine/>
    <w:uiPriority w:val="39"/>
    <w:rsid w:val="00DF0E87"/>
    <w:pPr>
      <w:keepNext/>
      <w:tabs>
        <w:tab w:val="right" w:leader="dot" w:pos="9360"/>
      </w:tabs>
      <w:spacing w:after="120" w:afterAutospacing="0"/>
      <w:ind w:left="1440" w:right="571" w:hanging="1440"/>
    </w:pPr>
    <w:rPr>
      <w:rFonts w:ascii="Arial" w:hAnsi="Arial"/>
      <w:b/>
    </w:rPr>
  </w:style>
  <w:style w:type="paragraph" w:styleId="TOC3">
    <w:name w:val="toc 3"/>
    <w:basedOn w:val="Normal"/>
    <w:next w:val="Normal"/>
    <w:autoRedefine/>
    <w:uiPriority w:val="39"/>
    <w:rsid w:val="00152F0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EA263C"/>
    <w:rPr>
      <w:color w:val="800080"/>
      <w:u w:val="single"/>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paragraph" w:customStyle="1" w:styleId="MediumShading1-Accent11">
    <w:name w:val="Medium Shading 1 - Accent 11"/>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ColorfulList-Accent12">
    <w:name w:val="Colorful List - Accent 12"/>
    <w:basedOn w:val="Normal"/>
    <w:unhideWhenUsed/>
    <w:rsid w:val="00EA263C"/>
    <w:pPr>
      <w:ind w:left="720"/>
      <w:contextualSpacing/>
    </w:pPr>
    <w:rPr>
      <w:rFonts w:ascii="Charter BT" w:eastAsia="Calibri" w:hAnsi="Charter BT"/>
    </w:rPr>
  </w:style>
  <w:style w:type="paragraph" w:customStyle="1" w:styleId="MediumShading1-Accent12">
    <w:name w:val="Medium Shading 1 - Accent 12"/>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F86A7F"/>
    <w:rPr>
      <w:sz w:val="24"/>
      <w:szCs w:val="24"/>
    </w:rPr>
  </w:style>
  <w:style w:type="paragraph" w:customStyle="1" w:styleId="LightGrid-Accent310">
    <w:name w:val="Light Grid - Accent 310"/>
    <w:basedOn w:val="Normal"/>
    <w:rsid w:val="00F86A7F"/>
    <w:pPr>
      <w:ind w:left="720"/>
      <w:contextualSpacing/>
    </w:pPr>
  </w:style>
  <w:style w:type="paragraph" w:customStyle="1" w:styleId="subheading">
    <w:name w:val="subheading"/>
    <w:basedOn w:val="Normal"/>
    <w:next w:val="Normal"/>
    <w:uiPriority w:val="1"/>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1"/>
    <w:qFormat/>
    <w:rsid w:val="00EA263C"/>
    <w:rPr>
      <w:b/>
      <w:bCs/>
    </w:r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styleId="ListBullet">
    <w:name w:val="List Bullet"/>
    <w:basedOn w:val="Normal"/>
    <w:uiPriority w:val="2"/>
    <w:rsid w:val="00EA263C"/>
    <w:pPr>
      <w:numPr>
        <w:numId w:val="27"/>
      </w:numPr>
      <w:spacing w:before="0" w:beforeAutospacing="0" w:after="120" w:afterAutospacing="0"/>
    </w:pPr>
  </w:style>
  <w:style w:type="paragraph" w:customStyle="1" w:styleId="Heading2ANOC">
    <w:name w:val="Heading 2 ANOC"/>
    <w:basedOn w:val="Heading2"/>
    <w:uiPriority w:val="1"/>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BalloonTextChar">
    <w:name w:val="Balloon Text Char"/>
    <w:link w:val="BalloonText"/>
    <w:uiPriority w:val="99"/>
    <w:rsid w:val="00EA263C"/>
    <w:rPr>
      <w:rFonts w:ascii="Tahoma" w:hAnsi="Tahoma"/>
      <w:sz w:val="16"/>
      <w:szCs w:val="16"/>
      <w:lang w:val="x-none" w:eastAsia="x-none"/>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915F7F"/>
  </w:style>
  <w:style w:type="paragraph" w:customStyle="1" w:styleId="LightGrid-Accent32">
    <w:name w:val="Light Grid - Accent 32"/>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27"/>
      </w:numPr>
      <w:spacing w:before="120" w:beforeAutospacing="0" w:after="120" w:afterAutospacing="0"/>
    </w:pPr>
  </w:style>
  <w:style w:type="paragraph" w:styleId="ListBullet3">
    <w:name w:val="List Bullet 3"/>
    <w:basedOn w:val="Normal"/>
    <w:uiPriority w:val="2"/>
    <w:rsid w:val="00EA263C"/>
    <w:pPr>
      <w:numPr>
        <w:ilvl w:val="2"/>
        <w:numId w:val="27"/>
      </w:numPr>
      <w:spacing w:before="120" w:beforeAutospacing="0" w:after="120" w:afterAutospacing="0"/>
    </w:pPr>
  </w:style>
  <w:style w:type="paragraph" w:customStyle="1" w:styleId="MediumGrid1-Accent21">
    <w:name w:val="Medium Grid 1 - Accent 21"/>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ReplaceText">
    <w:name w:val="Replace Text"/>
    <w:basedOn w:val="Normal"/>
    <w:uiPriority w:val="1"/>
    <w:qFormat/>
    <w:rsid w:val="00EA263C"/>
    <w:pPr>
      <w:spacing w:before="0" w:beforeAutospacing="0" w:after="0" w:afterAutospacing="0"/>
    </w:pPr>
    <w:rPr>
      <w:color w:val="0070C0"/>
      <w:lang w:bidi="en-US"/>
    </w:rPr>
  </w:style>
  <w:style w:type="paragraph" w:customStyle="1" w:styleId="StepHeading">
    <w:name w:val="Step Heading"/>
    <w:basedOn w:val="Normal"/>
    <w:uiPriority w:val="1"/>
    <w:rsid w:val="00EF1EBA"/>
    <w:pPr>
      <w:keepNext/>
      <w:spacing w:before="240" w:beforeAutospacing="0" w:after="180" w:afterAutospacing="0"/>
      <w:outlineLvl w:val="4"/>
    </w:pPr>
    <w:rPr>
      <w:rFonts w:ascii="Arial" w:hAnsi="Arial"/>
      <w:b/>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1"/>
    <w:qFormat/>
    <w:rsid w:val="001343F1"/>
    <w:pPr>
      <w:outlineLvl w:val="3"/>
    </w:pPr>
  </w:style>
  <w:style w:type="paragraph" w:customStyle="1" w:styleId="TableBold11">
    <w:name w:val="Table Bold 11"/>
    <w:basedOn w:val="TableHeader1"/>
    <w:uiPriority w:val="1"/>
    <w:qFormat/>
    <w:rsid w:val="00E9112B"/>
    <w:pPr>
      <w:keepNext w:val="0"/>
      <w:spacing w:after="60"/>
      <w:jc w:val="left"/>
    </w:pPr>
  </w:style>
  <w:style w:type="paragraph" w:customStyle="1" w:styleId="LightList-Accent3100">
    <w:name w:val="Light List - Accent 3100"/>
    <w:hidden/>
    <w:rsid w:val="005D061F"/>
    <w:rPr>
      <w:sz w:val="24"/>
      <w:szCs w:val="24"/>
    </w:rPr>
  </w:style>
  <w:style w:type="paragraph" w:customStyle="1" w:styleId="LightGrid-Accent3100">
    <w:name w:val="Light Grid - Accent 3100"/>
    <w:basedOn w:val="Normal"/>
    <w:rsid w:val="005D061F"/>
    <w:pPr>
      <w:ind w:left="720"/>
      <w:contextualSpacing/>
    </w:pPr>
  </w:style>
  <w:style w:type="paragraph" w:customStyle="1" w:styleId="LightList-Accent31000">
    <w:name w:val="Light List - Accent 31000"/>
    <w:hidden/>
    <w:rsid w:val="009E4820"/>
    <w:rPr>
      <w:sz w:val="24"/>
      <w:szCs w:val="24"/>
    </w:rPr>
  </w:style>
  <w:style w:type="paragraph" w:customStyle="1" w:styleId="LightGrid-Accent31000">
    <w:name w:val="Light Grid - Accent 31000"/>
    <w:basedOn w:val="Normal"/>
    <w:rsid w:val="009E4820"/>
    <w:pPr>
      <w:ind w:left="720"/>
      <w:contextualSpacing/>
    </w:pPr>
  </w:style>
  <w:style w:type="paragraph" w:customStyle="1" w:styleId="LightList-Accent310000">
    <w:name w:val="Light List - Accent 310000"/>
    <w:hidden/>
    <w:rsid w:val="00C52496"/>
    <w:rPr>
      <w:sz w:val="24"/>
      <w:szCs w:val="24"/>
    </w:rPr>
  </w:style>
  <w:style w:type="paragraph" w:customStyle="1" w:styleId="LightGrid-Accent310000">
    <w:name w:val="Light Grid - Accent 310000"/>
    <w:basedOn w:val="Normal"/>
    <w:rsid w:val="00C52496"/>
    <w:pPr>
      <w:ind w:left="720"/>
      <w:contextualSpacing/>
    </w:pPr>
  </w:style>
  <w:style w:type="paragraph" w:customStyle="1" w:styleId="LightList-Accent3100000">
    <w:name w:val="Light List - Accent 3100000"/>
    <w:hidden/>
    <w:uiPriority w:val="99"/>
    <w:rsid w:val="00866D21"/>
    <w:rPr>
      <w:sz w:val="24"/>
      <w:szCs w:val="24"/>
    </w:rPr>
  </w:style>
  <w:style w:type="paragraph" w:customStyle="1" w:styleId="LightGrid-Accent3100000">
    <w:name w:val="Light Grid - Accent 3100000"/>
    <w:basedOn w:val="Normal"/>
    <w:uiPriority w:val="34"/>
    <w:rsid w:val="00866D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eader" Target="header2.xml"/><Relationship Id="rId17" Type="http://schemas.openxmlformats.org/officeDocument/2006/relationships/hyperlink" Target="https://www.medicare.gov/Pubs/pdf/10050-medicare-and-you.pdf" TargetMode="External"/><Relationship Id="rId2" Type="http://schemas.openxmlformats.org/officeDocument/2006/relationships/styles" Target="styles.xml"/><Relationship Id="rId16" Type="http://schemas.openxmlformats.org/officeDocument/2006/relationships/hyperlink" Target="http://www.medicare.gov/plan-compar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medicare.gov/"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14</Pages>
  <Words>4810</Words>
  <Characters>27421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Preferred Provider Organization, PPO, Medicare Advantage, MA</vt:lpstr>
    </vt:vector>
  </TitlesOfParts>
  <Company>Centers for Medicare &amp; Medicaid Services</Company>
  <LinksUpToDate>false</LinksUpToDate>
  <CharactersWithSpaces>32167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CY2024_8_PPO MA_ANOC_053023_spa-US</dc:title>
  <dc:subject>CY2024_8_PPO MA_ANOC_053023_spa-US</dc:subject>
  <dc:creator>Centers for Medicare &amp; Medicaid Services</dc:creator>
  <cp:keywords>508 Compliance</cp:keywords>
  <dc:description>MS Word 508 Compliance</dc:description>
  <cp:lastModifiedBy>eDigi</cp:lastModifiedBy>
  <cp:revision>34</cp:revision>
  <cp:lastPrinted>2023-07-25T15:54:00Z</cp:lastPrinted>
  <dcterms:created xsi:type="dcterms:W3CDTF">2023-05-24T15:38:00Z</dcterms:created>
  <dcterms:modified xsi:type="dcterms:W3CDTF">2023-08-01T09:15:00Z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