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9C9A3" w14:textId="203A20FE" w:rsidR="00247AF7" w:rsidRPr="00B72CC6" w:rsidRDefault="00D25CBC" w:rsidP="00050508">
      <w:pPr>
        <w:tabs>
          <w:tab w:val="left" w:pos="5130"/>
        </w:tabs>
        <w:spacing w:before="120" w:after="0" w:line="240" w:lineRule="auto"/>
        <w:rPr>
          <w:rFonts w:ascii="Times New Roman" w:hAnsi="Times New Roman" w:cs="Times New Roman"/>
          <w:bCs/>
          <w:color w:val="FF0000"/>
          <w:sz w:val="24"/>
          <w:szCs w:val="24"/>
        </w:rPr>
      </w:pPr>
      <w:r w:rsidRPr="009B698F">
        <w:rPr>
          <w:rFonts w:ascii="Times New Roman" w:hAnsi="Times New Roman" w:cs="Times New Roman"/>
          <w:bCs/>
          <w:color w:val="000000"/>
          <w:sz w:val="24"/>
          <w:szCs w:val="24"/>
        </w:rPr>
        <w:t>Use this p</w:t>
      </w:r>
      <w:r w:rsidR="00471628" w:rsidRPr="009B698F">
        <w:rPr>
          <w:rFonts w:ascii="Times New Roman" w:hAnsi="Times New Roman" w:cs="Times New Roman"/>
          <w:bCs/>
          <w:color w:val="000000"/>
          <w:sz w:val="24"/>
          <w:szCs w:val="24"/>
        </w:rPr>
        <w:t>athway</w:t>
      </w:r>
      <w:r w:rsidR="00626B5F" w:rsidRPr="009B698F">
        <w:rPr>
          <w:rFonts w:ascii="Times New Roman" w:hAnsi="Times New Roman" w:cs="Times New Roman"/>
          <w:bCs/>
          <w:color w:val="000000"/>
          <w:sz w:val="24"/>
          <w:szCs w:val="24"/>
        </w:rPr>
        <w:t xml:space="preserve"> </w:t>
      </w:r>
      <w:r w:rsidR="0016368C" w:rsidRPr="009B698F">
        <w:rPr>
          <w:rFonts w:ascii="Times New Roman" w:hAnsi="Times New Roman" w:cs="Times New Roman"/>
          <w:bCs/>
          <w:color w:val="000000"/>
          <w:sz w:val="24"/>
          <w:szCs w:val="24"/>
        </w:rPr>
        <w:t>for</w:t>
      </w:r>
      <w:r w:rsidR="00050508" w:rsidRPr="009B698F">
        <w:rPr>
          <w:rFonts w:ascii="Times New Roman" w:hAnsi="Times New Roman" w:cs="Times New Roman"/>
          <w:bCs/>
          <w:color w:val="000000"/>
          <w:sz w:val="24"/>
          <w:szCs w:val="24"/>
        </w:rPr>
        <w:t xml:space="preserve"> a resident</w:t>
      </w:r>
      <w:r w:rsidR="0016368C" w:rsidRPr="009B698F">
        <w:rPr>
          <w:rFonts w:ascii="Times New Roman" w:hAnsi="Times New Roman" w:cs="Times New Roman"/>
          <w:bCs/>
          <w:color w:val="000000"/>
          <w:sz w:val="24"/>
          <w:szCs w:val="24"/>
        </w:rPr>
        <w:t xml:space="preserve"> </w:t>
      </w:r>
      <w:r w:rsidR="00B909D4" w:rsidRPr="009B698F">
        <w:rPr>
          <w:rFonts w:ascii="Times New Roman" w:hAnsi="Times New Roman" w:cs="Times New Roman"/>
          <w:bCs/>
          <w:color w:val="000000"/>
          <w:sz w:val="24"/>
          <w:szCs w:val="24"/>
        </w:rPr>
        <w:t xml:space="preserve">who displays or is diagnosed with dementia </w:t>
      </w:r>
      <w:r w:rsidR="00696626" w:rsidRPr="009B698F">
        <w:rPr>
          <w:rFonts w:ascii="Times New Roman" w:hAnsi="Times New Roman" w:cs="Times New Roman"/>
          <w:bCs/>
          <w:color w:val="000000"/>
          <w:sz w:val="24"/>
          <w:szCs w:val="24"/>
        </w:rPr>
        <w:t>to</w:t>
      </w:r>
      <w:r w:rsidR="00B909D4" w:rsidRPr="009B698F">
        <w:rPr>
          <w:rFonts w:ascii="Times New Roman" w:hAnsi="Times New Roman" w:cs="Times New Roman"/>
          <w:bCs/>
          <w:color w:val="000000"/>
          <w:sz w:val="24"/>
          <w:szCs w:val="24"/>
        </w:rPr>
        <w:t xml:space="preserve"> determine</w:t>
      </w:r>
      <w:r w:rsidR="00696626" w:rsidRPr="009B698F">
        <w:rPr>
          <w:rFonts w:ascii="Times New Roman" w:hAnsi="Times New Roman" w:cs="Times New Roman"/>
          <w:bCs/>
          <w:color w:val="000000"/>
          <w:sz w:val="24"/>
          <w:szCs w:val="24"/>
        </w:rPr>
        <w:t xml:space="preserve"> if </w:t>
      </w:r>
      <w:r w:rsidR="00B909D4" w:rsidRPr="009B698F">
        <w:rPr>
          <w:rFonts w:ascii="Times New Roman" w:hAnsi="Times New Roman" w:cs="Times New Roman"/>
          <w:bCs/>
          <w:color w:val="000000"/>
          <w:sz w:val="24"/>
          <w:szCs w:val="24"/>
        </w:rPr>
        <w:t xml:space="preserve">the facility </w:t>
      </w:r>
      <w:r w:rsidR="00D94486" w:rsidRPr="009B698F">
        <w:rPr>
          <w:rFonts w:ascii="Times New Roman" w:hAnsi="Times New Roman" w:cs="Times New Roman"/>
          <w:bCs/>
          <w:color w:val="000000"/>
          <w:sz w:val="24"/>
          <w:szCs w:val="24"/>
        </w:rPr>
        <w:t>provided</w:t>
      </w:r>
      <w:r w:rsidR="000826D2" w:rsidRPr="009B698F">
        <w:rPr>
          <w:rFonts w:ascii="Times New Roman" w:hAnsi="Times New Roman" w:cs="Times New Roman"/>
          <w:bCs/>
          <w:color w:val="000000"/>
          <w:sz w:val="24"/>
          <w:szCs w:val="24"/>
        </w:rPr>
        <w:t xml:space="preserve"> </w:t>
      </w:r>
      <w:r w:rsidR="00B909D4" w:rsidRPr="009B698F">
        <w:rPr>
          <w:rFonts w:ascii="Times New Roman" w:hAnsi="Times New Roman" w:cs="Times New Roman"/>
          <w:bCs/>
          <w:color w:val="000000"/>
          <w:sz w:val="24"/>
          <w:szCs w:val="24"/>
        </w:rPr>
        <w:t>appropriate treatment and services to meet the resident’s highest practicable physical, mental, and psychosocial well-being</w:t>
      </w:r>
      <w:r w:rsidR="0016368C" w:rsidRPr="00B72CC6">
        <w:rPr>
          <w:rFonts w:ascii="Times New Roman" w:hAnsi="Times New Roman" w:cs="Times New Roman"/>
          <w:bCs/>
          <w:i/>
          <w:iCs/>
          <w:sz w:val="24"/>
          <w:szCs w:val="24"/>
        </w:rPr>
        <w:t>.</w:t>
      </w:r>
      <w:r w:rsidR="00D7743D" w:rsidRPr="00B72CC6">
        <w:rPr>
          <w:rFonts w:ascii="Times New Roman" w:hAnsi="Times New Roman" w:cs="Times New Roman"/>
          <w:bCs/>
          <w:i/>
          <w:iCs/>
          <w:sz w:val="24"/>
          <w:szCs w:val="24"/>
        </w:rPr>
        <w:t xml:space="preserve">  </w:t>
      </w:r>
      <w:r w:rsidR="00D7743D" w:rsidRPr="00B72CC6">
        <w:rPr>
          <w:rFonts w:ascii="Times New Roman" w:hAnsi="Times New Roman" w:cs="Times New Roman"/>
          <w:bCs/>
          <w:sz w:val="24"/>
          <w:szCs w:val="24"/>
        </w:rPr>
        <w:t xml:space="preserve">If a resident is prescribed </w:t>
      </w:r>
      <w:r w:rsidR="00D523A4" w:rsidRPr="00B72CC6">
        <w:rPr>
          <w:rFonts w:ascii="Times New Roman" w:hAnsi="Times New Roman" w:cs="Times New Roman"/>
          <w:bCs/>
          <w:sz w:val="24"/>
          <w:szCs w:val="24"/>
        </w:rPr>
        <w:t>psychotropic</w:t>
      </w:r>
      <w:r w:rsidR="00D7743D" w:rsidRPr="00B72CC6">
        <w:rPr>
          <w:rFonts w:ascii="Times New Roman" w:hAnsi="Times New Roman" w:cs="Times New Roman"/>
          <w:bCs/>
          <w:sz w:val="24"/>
          <w:szCs w:val="24"/>
        </w:rPr>
        <w:t xml:space="preserve"> medications, review the Unnecessary Medication, Psychotropic Medications, and Medication Regimen Review Critical Element </w:t>
      </w:r>
      <w:r w:rsidR="003902B8" w:rsidRPr="00B72CC6">
        <w:rPr>
          <w:rFonts w:ascii="Times New Roman" w:hAnsi="Times New Roman" w:cs="Times New Roman"/>
          <w:bCs/>
          <w:sz w:val="24"/>
          <w:szCs w:val="24"/>
        </w:rPr>
        <w:t xml:space="preserve">(CE) </w:t>
      </w:r>
      <w:r w:rsidR="00D7743D" w:rsidRPr="00B72CC6">
        <w:rPr>
          <w:rFonts w:ascii="Times New Roman" w:hAnsi="Times New Roman" w:cs="Times New Roman"/>
          <w:bCs/>
          <w:sz w:val="24"/>
          <w:szCs w:val="24"/>
        </w:rPr>
        <w:t>Pathway.</w:t>
      </w:r>
    </w:p>
    <w:p w14:paraId="67D9489B" w14:textId="77777777" w:rsidR="00AE6D40" w:rsidRPr="009B698F" w:rsidRDefault="00AE6D40" w:rsidP="00A1074C">
      <w:pPr>
        <w:pStyle w:val="NoSpacing"/>
        <w:rPr>
          <w:rFonts w:ascii="Times New Roman" w:hAnsi="Times New Roman" w:cs="Times New Roman"/>
          <w:b/>
          <w:sz w:val="24"/>
          <w:szCs w:val="24"/>
        </w:rPr>
      </w:pPr>
    </w:p>
    <w:p w14:paraId="15C34CB6" w14:textId="77777777" w:rsidR="008E7684" w:rsidRPr="009B698F" w:rsidRDefault="008E7684" w:rsidP="00471628">
      <w:pPr>
        <w:spacing w:after="0"/>
        <w:rPr>
          <w:rFonts w:ascii="Times New Roman" w:eastAsia="Times New Roman" w:hAnsi="Times New Roman" w:cs="Times New Roman"/>
          <w:b/>
          <w:sz w:val="24"/>
          <w:szCs w:val="24"/>
        </w:rPr>
      </w:pPr>
      <w:r w:rsidRPr="009B698F">
        <w:rPr>
          <w:rFonts w:ascii="Times New Roman" w:eastAsia="Times New Roman" w:hAnsi="Times New Roman" w:cs="Times New Roman"/>
          <w:b/>
          <w:sz w:val="24"/>
          <w:szCs w:val="24"/>
        </w:rPr>
        <w:t xml:space="preserve">Review the </w:t>
      </w:r>
      <w:r w:rsidR="00D627A1" w:rsidRPr="009B698F">
        <w:rPr>
          <w:rFonts w:ascii="Times New Roman" w:eastAsia="Times New Roman" w:hAnsi="Times New Roman" w:cs="Times New Roman"/>
          <w:b/>
          <w:sz w:val="24"/>
          <w:szCs w:val="24"/>
        </w:rPr>
        <w:t>F</w:t>
      </w:r>
      <w:r w:rsidRPr="009B698F">
        <w:rPr>
          <w:rFonts w:ascii="Times New Roman" w:eastAsia="Times New Roman" w:hAnsi="Times New Roman" w:cs="Times New Roman"/>
          <w:b/>
          <w:sz w:val="24"/>
          <w:szCs w:val="24"/>
        </w:rPr>
        <w:t xml:space="preserve">ollowing </w:t>
      </w:r>
      <w:r w:rsidR="00D627A1" w:rsidRPr="009B698F">
        <w:rPr>
          <w:rFonts w:ascii="Times New Roman" w:eastAsia="Times New Roman" w:hAnsi="Times New Roman" w:cs="Times New Roman"/>
          <w:b/>
          <w:sz w:val="24"/>
          <w:szCs w:val="24"/>
        </w:rPr>
        <w:t xml:space="preserve">in Advance </w:t>
      </w:r>
      <w:r w:rsidRPr="009B698F">
        <w:rPr>
          <w:rFonts w:ascii="Times New Roman" w:eastAsia="Times New Roman" w:hAnsi="Times New Roman" w:cs="Times New Roman"/>
          <w:b/>
          <w:sz w:val="24"/>
          <w:szCs w:val="24"/>
        </w:rPr>
        <w:t>to Guide Observations and Interviews</w:t>
      </w:r>
      <w:r w:rsidR="002D74E3" w:rsidRPr="009B698F">
        <w:rPr>
          <w:rFonts w:ascii="Times New Roman" w:eastAsia="Times New Roman" w:hAnsi="Times New Roman" w:cs="Times New Roman"/>
          <w:b/>
          <w:sz w:val="24"/>
          <w:szCs w:val="24"/>
        </w:rPr>
        <w:t>:</w:t>
      </w:r>
    </w:p>
    <w:p w14:paraId="006292E6" w14:textId="1D4AAB08" w:rsidR="008E7684" w:rsidRPr="009B698F" w:rsidRDefault="008E7684" w:rsidP="00A70122">
      <w:pPr>
        <w:spacing w:before="60" w:after="60" w:line="233" w:lineRule="auto"/>
        <w:ind w:left="405" w:hanging="360"/>
        <w:rPr>
          <w:rFonts w:ascii="Times New Roman" w:eastAsia="Times New Roman" w:hAnsi="Times New Roman" w:cs="Times New Roman"/>
          <w:bCs/>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9B2FAC">
        <w:rPr>
          <w:rFonts w:ascii="Times New Roman" w:hAnsi="Times New Roman" w:cs="Times New Roman"/>
          <w:color w:val="000000"/>
          <w:sz w:val="24"/>
          <w:szCs w:val="24"/>
        </w:rPr>
      </w:r>
      <w:r w:rsidR="009B2FA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Pr="009B698F">
        <w:rPr>
          <w:rFonts w:ascii="Times New Roman" w:hAnsi="Times New Roman" w:cs="Times New Roman"/>
          <w:color w:val="000000"/>
          <w:sz w:val="24"/>
          <w:szCs w:val="24"/>
        </w:rPr>
        <w:tab/>
      </w:r>
      <w:r w:rsidR="00B0261E">
        <w:rPr>
          <w:rFonts w:ascii="Times New Roman" w:eastAsia="Times New Roman" w:hAnsi="Times New Roman" w:cs="Times New Roman"/>
          <w:sz w:val="24"/>
          <w:szCs w:val="24"/>
        </w:rPr>
        <w:t>The m</w:t>
      </w:r>
      <w:r w:rsidR="009D4ECA" w:rsidRPr="009B698F">
        <w:rPr>
          <w:rFonts w:ascii="Times New Roman" w:eastAsia="Times New Roman" w:hAnsi="Times New Roman" w:cs="Times New Roman"/>
          <w:sz w:val="24"/>
          <w:szCs w:val="24"/>
        </w:rPr>
        <w:t xml:space="preserve">ost current comprehensive </w:t>
      </w:r>
      <w:r w:rsidR="00963DF5">
        <w:rPr>
          <w:rFonts w:ascii="Times New Roman" w:eastAsia="Times New Roman" w:hAnsi="Times New Roman" w:cs="Times New Roman"/>
          <w:i/>
          <w:iCs/>
          <w:color w:val="FF0000"/>
          <w:sz w:val="24"/>
          <w:szCs w:val="24"/>
        </w:rPr>
        <w:t>and</w:t>
      </w:r>
      <w:r w:rsidR="003902B8" w:rsidRPr="005107E9">
        <w:rPr>
          <w:rFonts w:ascii="Times New Roman" w:eastAsia="Times New Roman" w:hAnsi="Times New Roman" w:cs="Times New Roman"/>
          <w:i/>
          <w:iCs/>
          <w:color w:val="FF0000"/>
          <w:sz w:val="24"/>
          <w:szCs w:val="24"/>
        </w:rPr>
        <w:t xml:space="preserve"> the</w:t>
      </w:r>
      <w:r w:rsidR="009D4ECA" w:rsidRPr="005107E9">
        <w:rPr>
          <w:rFonts w:ascii="Times New Roman" w:eastAsia="Times New Roman" w:hAnsi="Times New Roman" w:cs="Times New Roman"/>
          <w:color w:val="FF0000"/>
          <w:sz w:val="24"/>
          <w:szCs w:val="24"/>
        </w:rPr>
        <w:t xml:space="preserve"> </w:t>
      </w:r>
      <w:r w:rsidR="009D4ECA" w:rsidRPr="009B698F">
        <w:rPr>
          <w:rFonts w:ascii="Times New Roman" w:eastAsia="Times New Roman" w:hAnsi="Times New Roman" w:cs="Times New Roman"/>
          <w:sz w:val="24"/>
          <w:szCs w:val="24"/>
        </w:rPr>
        <w:t>most recent quarterly (if the comprehensive is</w:t>
      </w:r>
      <w:r w:rsidR="00562448">
        <w:rPr>
          <w:rFonts w:ascii="Times New Roman" w:eastAsia="Times New Roman" w:hAnsi="Times New Roman" w:cs="Times New Roman"/>
          <w:sz w:val="24"/>
          <w:szCs w:val="24"/>
        </w:rPr>
        <w:t xml:space="preserve"> </w:t>
      </w:r>
      <w:r w:rsidR="009D4ECA" w:rsidRPr="009B698F">
        <w:rPr>
          <w:rFonts w:ascii="Times New Roman" w:eastAsia="Times New Roman" w:hAnsi="Times New Roman" w:cs="Times New Roman"/>
          <w:sz w:val="24"/>
          <w:szCs w:val="24"/>
        </w:rPr>
        <w:t>n</w:t>
      </w:r>
      <w:r w:rsidR="00562448">
        <w:rPr>
          <w:rFonts w:ascii="Times New Roman" w:eastAsia="Times New Roman" w:hAnsi="Times New Roman" w:cs="Times New Roman"/>
          <w:sz w:val="24"/>
          <w:szCs w:val="24"/>
        </w:rPr>
        <w:t>o</w:t>
      </w:r>
      <w:r w:rsidR="009D4ECA" w:rsidRPr="009B698F">
        <w:rPr>
          <w:rFonts w:ascii="Times New Roman" w:eastAsia="Times New Roman" w:hAnsi="Times New Roman" w:cs="Times New Roman"/>
          <w:sz w:val="24"/>
          <w:szCs w:val="24"/>
        </w:rPr>
        <w:t>t the most recent) MDS/CAA</w:t>
      </w:r>
      <w:r w:rsidR="00D1606B">
        <w:rPr>
          <w:rFonts w:ascii="Times New Roman" w:eastAsia="Times New Roman" w:hAnsi="Times New Roman" w:cs="Times New Roman"/>
          <w:sz w:val="24"/>
          <w:szCs w:val="24"/>
        </w:rPr>
        <w:t>s</w:t>
      </w:r>
      <w:r w:rsidR="009D4ECA" w:rsidRPr="009B698F">
        <w:rPr>
          <w:rFonts w:ascii="Times New Roman" w:eastAsia="Times New Roman" w:hAnsi="Times New Roman" w:cs="Times New Roman"/>
          <w:sz w:val="24"/>
          <w:szCs w:val="24"/>
        </w:rPr>
        <w:t xml:space="preserve"> for </w:t>
      </w:r>
      <w:r w:rsidR="00D1606B">
        <w:rPr>
          <w:rFonts w:ascii="Times New Roman" w:eastAsia="Times New Roman" w:hAnsi="Times New Roman" w:cs="Times New Roman"/>
          <w:sz w:val="24"/>
          <w:szCs w:val="24"/>
        </w:rPr>
        <w:t xml:space="preserve">Sections </w:t>
      </w:r>
      <w:r w:rsidR="009D4ECA" w:rsidRPr="009B698F">
        <w:rPr>
          <w:rFonts w:ascii="Times New Roman" w:eastAsia="Times New Roman" w:hAnsi="Times New Roman" w:cs="Times New Roman"/>
          <w:sz w:val="24"/>
          <w:szCs w:val="24"/>
        </w:rPr>
        <w:t>C, D, E and N</w:t>
      </w:r>
      <w:r w:rsidR="00C85663">
        <w:rPr>
          <w:rFonts w:ascii="Times New Roman" w:eastAsia="Times New Roman" w:hAnsi="Times New Roman" w:cs="Times New Roman"/>
          <w:sz w:val="24"/>
          <w:szCs w:val="24"/>
        </w:rPr>
        <w:t>.</w:t>
      </w:r>
    </w:p>
    <w:p w14:paraId="60AA3E8B" w14:textId="77777777" w:rsidR="008E7684" w:rsidRDefault="008E7684" w:rsidP="00A70122">
      <w:pPr>
        <w:spacing w:before="60" w:after="60" w:line="233" w:lineRule="auto"/>
        <w:ind w:left="405" w:hanging="360"/>
        <w:rPr>
          <w:rFonts w:ascii="Times New Roman" w:hAnsi="Times New Roman" w:cs="Times New Roman"/>
          <w:color w:val="000000"/>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9B2FAC">
        <w:rPr>
          <w:rFonts w:ascii="Times New Roman" w:hAnsi="Times New Roman" w:cs="Times New Roman"/>
          <w:color w:val="000000"/>
          <w:sz w:val="24"/>
          <w:szCs w:val="24"/>
        </w:rPr>
      </w:r>
      <w:r w:rsidR="009B2FA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Pr="009B698F">
        <w:rPr>
          <w:rFonts w:ascii="Times New Roman" w:hAnsi="Times New Roman" w:cs="Times New Roman"/>
          <w:color w:val="000000"/>
          <w:sz w:val="24"/>
          <w:szCs w:val="24"/>
        </w:rPr>
        <w:tab/>
        <w:t>Physician</w:t>
      </w:r>
      <w:r w:rsidR="002D74E3" w:rsidRPr="009B698F">
        <w:rPr>
          <w:rFonts w:ascii="Times New Roman" w:hAnsi="Times New Roman" w:cs="Times New Roman"/>
          <w:color w:val="000000"/>
          <w:sz w:val="24"/>
          <w:szCs w:val="24"/>
        </w:rPr>
        <w:t xml:space="preserve"> </w:t>
      </w:r>
      <w:r w:rsidRPr="009B698F">
        <w:rPr>
          <w:rFonts w:ascii="Times New Roman" w:hAnsi="Times New Roman" w:cs="Times New Roman"/>
          <w:color w:val="000000"/>
          <w:sz w:val="24"/>
          <w:szCs w:val="24"/>
        </w:rPr>
        <w:t>orders</w:t>
      </w:r>
      <w:r w:rsidR="00C85663">
        <w:rPr>
          <w:rFonts w:ascii="Times New Roman" w:hAnsi="Times New Roman" w:cs="Times New Roman"/>
          <w:color w:val="000000"/>
          <w:sz w:val="24"/>
          <w:szCs w:val="24"/>
        </w:rPr>
        <w:t>.</w:t>
      </w:r>
    </w:p>
    <w:p w14:paraId="7E2E5527" w14:textId="77777777" w:rsidR="00D7743D" w:rsidRPr="009B698F" w:rsidRDefault="00D7743D" w:rsidP="00D7743D">
      <w:pPr>
        <w:spacing w:before="60" w:after="60" w:line="233" w:lineRule="auto"/>
        <w:ind w:left="405" w:hanging="360"/>
        <w:rPr>
          <w:rFonts w:ascii="Times New Roman" w:hAnsi="Times New Roman" w:cs="Times New Roman"/>
          <w:color w:val="000000"/>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9B2FAC">
        <w:rPr>
          <w:rFonts w:ascii="Times New Roman" w:hAnsi="Times New Roman" w:cs="Times New Roman"/>
          <w:color w:val="000000"/>
          <w:sz w:val="24"/>
          <w:szCs w:val="24"/>
        </w:rPr>
      </w:r>
      <w:r w:rsidR="009B2FA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Pr="009B698F">
        <w:rPr>
          <w:rFonts w:ascii="Times New Roman" w:hAnsi="Times New Roman" w:cs="Times New Roman"/>
          <w:color w:val="000000"/>
          <w:sz w:val="24"/>
          <w:szCs w:val="24"/>
        </w:rPr>
        <w:tab/>
      </w:r>
      <w:r w:rsidRPr="00B72CC6">
        <w:rPr>
          <w:rFonts w:ascii="Times New Roman" w:hAnsi="Times New Roman" w:cs="Times New Roman"/>
          <w:sz w:val="24"/>
          <w:szCs w:val="24"/>
        </w:rPr>
        <w:t>Pertinent diagnoses.</w:t>
      </w:r>
    </w:p>
    <w:p w14:paraId="5285AEA8" w14:textId="77777777" w:rsidR="008E7684" w:rsidRPr="009B698F" w:rsidRDefault="008E7684" w:rsidP="00A70122">
      <w:pPr>
        <w:spacing w:before="60" w:after="60" w:line="233" w:lineRule="auto"/>
        <w:ind w:left="405" w:hanging="360"/>
        <w:rPr>
          <w:rFonts w:ascii="Times New Roman" w:eastAsia="Times New Roman" w:hAnsi="Times New Roman" w:cs="Times New Roman"/>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9B2FAC">
        <w:rPr>
          <w:rFonts w:ascii="Times New Roman" w:hAnsi="Times New Roman" w:cs="Times New Roman"/>
          <w:color w:val="000000"/>
          <w:sz w:val="24"/>
          <w:szCs w:val="24"/>
        </w:rPr>
      </w:r>
      <w:r w:rsidR="009B2FA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Pr="009B698F">
        <w:rPr>
          <w:rFonts w:ascii="Times New Roman" w:hAnsi="Times New Roman" w:cs="Times New Roman"/>
          <w:color w:val="000000"/>
          <w:sz w:val="24"/>
          <w:szCs w:val="24"/>
        </w:rPr>
        <w:tab/>
        <w:t>Care plan</w:t>
      </w:r>
      <w:r w:rsidR="00C85663">
        <w:rPr>
          <w:rFonts w:ascii="Times New Roman" w:eastAsia="Times New Roman" w:hAnsi="Times New Roman" w:cs="Times New Roman"/>
          <w:sz w:val="24"/>
          <w:szCs w:val="24"/>
        </w:rPr>
        <w:t>.</w:t>
      </w:r>
    </w:p>
    <w:p w14:paraId="6D8A35AD" w14:textId="77777777" w:rsidR="00DE07F5" w:rsidRPr="009B698F" w:rsidRDefault="00DE07F5" w:rsidP="00471628">
      <w:pPr>
        <w:spacing w:before="60" w:after="60" w:line="233" w:lineRule="auto"/>
        <w:rPr>
          <w:rFonts w:ascii="Times New Roman" w:eastAsia="Times New Roman" w:hAnsi="Times New Roman" w:cs="Times New Roman"/>
          <w:sz w:val="24"/>
          <w:szCs w:val="24"/>
        </w:rPr>
      </w:pPr>
    </w:p>
    <w:p w14:paraId="6A3A1519" w14:textId="77777777" w:rsidR="00E971F0" w:rsidRPr="009B698F" w:rsidRDefault="00E523E5" w:rsidP="006E15DC">
      <w:pPr>
        <w:spacing w:after="0" w:line="240" w:lineRule="auto"/>
        <w:contextualSpacing/>
        <w:rPr>
          <w:rFonts w:ascii="Times New Roman" w:eastAsia="Times New Roman" w:hAnsi="Times New Roman" w:cs="Times New Roman"/>
          <w:b/>
          <w:bCs/>
          <w:sz w:val="24"/>
          <w:szCs w:val="24"/>
        </w:rPr>
      </w:pPr>
      <w:r w:rsidRPr="009B698F">
        <w:rPr>
          <w:rFonts w:ascii="Times New Roman" w:eastAsia="Times New Roman" w:hAnsi="Times New Roman" w:cs="Times New Roman"/>
          <w:b/>
          <w:bCs/>
          <w:sz w:val="24"/>
          <w:szCs w:val="24"/>
        </w:rPr>
        <w:t>Observation</w:t>
      </w:r>
      <w:r w:rsidR="00E971F0" w:rsidRPr="009B698F">
        <w:rPr>
          <w:rFonts w:ascii="Times New Roman" w:eastAsia="Times New Roman" w:hAnsi="Times New Roman" w:cs="Times New Roman"/>
          <w:b/>
          <w:bCs/>
          <w:sz w:val="24"/>
          <w:szCs w:val="24"/>
        </w:rPr>
        <w:t>s</w:t>
      </w:r>
      <w:r w:rsidR="005E1667" w:rsidRPr="009B698F">
        <w:rPr>
          <w:rFonts w:ascii="Times New Roman" w:eastAsia="Times New Roman" w:hAnsi="Times New Roman" w:cs="Times New Roman"/>
          <w:b/>
          <w:bCs/>
          <w:sz w:val="24"/>
          <w:szCs w:val="24"/>
        </w:rPr>
        <w:t xml:space="preserve"> over Various Shifts</w:t>
      </w:r>
      <w:r w:rsidR="00E971F0" w:rsidRPr="009B698F">
        <w:rPr>
          <w:rFonts w:ascii="Times New Roman" w:eastAsia="Times New Roman" w:hAnsi="Times New Roman" w:cs="Times New Roman"/>
          <w:b/>
          <w:bCs/>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963DF5" w:rsidRPr="00963DF5" w14:paraId="0D7CDDED" w14:textId="77777777" w:rsidTr="008F64E6">
        <w:tc>
          <w:tcPr>
            <w:tcW w:w="7290" w:type="dxa"/>
          </w:tcPr>
          <w:p w14:paraId="5148459C" w14:textId="77777777" w:rsidR="00E971F0" w:rsidRPr="00B72CC6" w:rsidRDefault="00E971F0" w:rsidP="00E971F0">
            <w:pPr>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00F4505C" w:rsidRPr="00B72CC6">
              <w:rPr>
                <w:rFonts w:ascii="Times New Roman" w:hAnsi="Times New Roman" w:cs="Times New Roman"/>
                <w:sz w:val="24"/>
                <w:szCs w:val="24"/>
              </w:rPr>
              <w:tab/>
            </w:r>
            <w:r w:rsidR="00630FD5" w:rsidRPr="00B72CC6">
              <w:rPr>
                <w:rFonts w:ascii="Times New Roman" w:hAnsi="Times New Roman" w:cs="Times New Roman"/>
                <w:sz w:val="24"/>
                <w:szCs w:val="24"/>
              </w:rPr>
              <w:t>Are</w:t>
            </w:r>
            <w:r w:rsidR="00C51C46" w:rsidRPr="00B72CC6">
              <w:rPr>
                <w:rFonts w:ascii="Times New Roman" w:hAnsi="Times New Roman" w:cs="Times New Roman"/>
                <w:sz w:val="24"/>
                <w:szCs w:val="24"/>
              </w:rPr>
              <w:t xml:space="preserve"> </w:t>
            </w:r>
            <w:r w:rsidR="00581E4A" w:rsidRPr="00B72CC6">
              <w:rPr>
                <w:rFonts w:ascii="Times New Roman" w:hAnsi="Times New Roman" w:cs="Times New Roman"/>
                <w:sz w:val="24"/>
                <w:szCs w:val="24"/>
              </w:rPr>
              <w:t>appropriate dementia care treatment and services being provided</w:t>
            </w:r>
            <w:r w:rsidR="00D7743D" w:rsidRPr="00963DF5">
              <w:t xml:space="preserve"> </w:t>
            </w:r>
            <w:r w:rsidR="00D7743D" w:rsidRPr="00B72CC6">
              <w:rPr>
                <w:rFonts w:ascii="Times New Roman" w:hAnsi="Times New Roman" w:cs="Times New Roman"/>
                <w:sz w:val="24"/>
                <w:szCs w:val="24"/>
              </w:rPr>
              <w:t>to meet the resident’s individual needs</w:t>
            </w:r>
            <w:r w:rsidR="00AE6D40" w:rsidRPr="00B72CC6">
              <w:rPr>
                <w:rFonts w:ascii="Times New Roman" w:hAnsi="Times New Roman" w:cs="Times New Roman"/>
                <w:sz w:val="24"/>
                <w:szCs w:val="24"/>
              </w:rPr>
              <w:t xml:space="preserve">? If </w:t>
            </w:r>
            <w:r w:rsidR="00A143A4" w:rsidRPr="00B72CC6">
              <w:rPr>
                <w:rFonts w:ascii="Times New Roman" w:hAnsi="Times New Roman" w:cs="Times New Roman"/>
                <w:sz w:val="24"/>
                <w:szCs w:val="24"/>
              </w:rPr>
              <w:t>so</w:t>
            </w:r>
            <w:r w:rsidR="00AE6D40" w:rsidRPr="00B72CC6">
              <w:rPr>
                <w:rFonts w:ascii="Times New Roman" w:hAnsi="Times New Roman" w:cs="Times New Roman"/>
                <w:sz w:val="24"/>
                <w:szCs w:val="24"/>
              </w:rPr>
              <w:t xml:space="preserve">, </w:t>
            </w:r>
            <w:r w:rsidR="00A143A4" w:rsidRPr="00B72CC6">
              <w:rPr>
                <w:rFonts w:ascii="Times New Roman" w:hAnsi="Times New Roman" w:cs="Times New Roman"/>
                <w:sz w:val="24"/>
                <w:szCs w:val="24"/>
              </w:rPr>
              <w:t>what evidence was observed?</w:t>
            </w:r>
            <w:r w:rsidR="00AE6D40" w:rsidRPr="00B72CC6">
              <w:rPr>
                <w:rFonts w:ascii="Times New Roman" w:hAnsi="Times New Roman" w:cs="Times New Roman"/>
                <w:sz w:val="24"/>
                <w:szCs w:val="24"/>
              </w:rPr>
              <w:t xml:space="preserve"> </w:t>
            </w:r>
          </w:p>
          <w:p w14:paraId="5CA3503B" w14:textId="77777777" w:rsidR="00E971F0" w:rsidRPr="00B72CC6" w:rsidRDefault="00E971F0" w:rsidP="00E971F0">
            <w:pPr>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00F4505C" w:rsidRPr="00B72CC6">
              <w:rPr>
                <w:rFonts w:ascii="Times New Roman" w:hAnsi="Times New Roman" w:cs="Times New Roman"/>
                <w:sz w:val="24"/>
                <w:szCs w:val="24"/>
              </w:rPr>
              <w:tab/>
            </w:r>
            <w:r w:rsidR="00A143A4" w:rsidRPr="00B72CC6">
              <w:rPr>
                <w:rFonts w:ascii="Times New Roman" w:hAnsi="Times New Roman" w:cs="Times New Roman"/>
                <w:sz w:val="24"/>
                <w:szCs w:val="24"/>
              </w:rPr>
              <w:t>A</w:t>
            </w:r>
            <w:r w:rsidR="00006279" w:rsidRPr="00B72CC6">
              <w:rPr>
                <w:rFonts w:ascii="Times New Roman" w:hAnsi="Times New Roman" w:cs="Times New Roman"/>
                <w:sz w:val="24"/>
                <w:szCs w:val="24"/>
              </w:rPr>
              <w:t xml:space="preserve">re </w:t>
            </w:r>
            <w:r w:rsidR="00581E4A" w:rsidRPr="00B72CC6">
              <w:rPr>
                <w:rFonts w:ascii="Times New Roman" w:hAnsi="Times New Roman" w:cs="Times New Roman"/>
                <w:sz w:val="24"/>
                <w:szCs w:val="24"/>
              </w:rPr>
              <w:t>staff consistently implement</w:t>
            </w:r>
            <w:r w:rsidR="00006279" w:rsidRPr="00B72CC6">
              <w:rPr>
                <w:rFonts w:ascii="Times New Roman" w:hAnsi="Times New Roman" w:cs="Times New Roman"/>
                <w:sz w:val="24"/>
                <w:szCs w:val="24"/>
              </w:rPr>
              <w:t>ing</w:t>
            </w:r>
            <w:r w:rsidR="00581E4A" w:rsidRPr="00B72CC6">
              <w:rPr>
                <w:rFonts w:ascii="Times New Roman" w:hAnsi="Times New Roman" w:cs="Times New Roman"/>
                <w:sz w:val="24"/>
                <w:szCs w:val="24"/>
              </w:rPr>
              <w:t xml:space="preserve"> a person-centered care plan</w:t>
            </w:r>
            <w:r w:rsidR="00006279" w:rsidRPr="00B72CC6">
              <w:rPr>
                <w:rFonts w:ascii="Times New Roman" w:hAnsi="Times New Roman" w:cs="Times New Roman"/>
                <w:sz w:val="24"/>
                <w:szCs w:val="24"/>
              </w:rPr>
              <w:t xml:space="preserve"> that reflects the resident’s goals and maximizes the resident’s dignity, autonomy, privacy, socialization, independence, </w:t>
            </w:r>
            <w:r w:rsidR="004E007D" w:rsidRPr="00B72CC6">
              <w:rPr>
                <w:rFonts w:ascii="Times New Roman" w:hAnsi="Times New Roman" w:cs="Times New Roman"/>
                <w:sz w:val="24"/>
                <w:szCs w:val="24"/>
              </w:rPr>
              <w:t xml:space="preserve">and </w:t>
            </w:r>
            <w:r w:rsidR="00006279" w:rsidRPr="00B72CC6">
              <w:rPr>
                <w:rFonts w:ascii="Times New Roman" w:hAnsi="Times New Roman" w:cs="Times New Roman"/>
                <w:sz w:val="24"/>
                <w:szCs w:val="24"/>
              </w:rPr>
              <w:t>choice</w:t>
            </w:r>
            <w:r w:rsidR="00D7743D" w:rsidRPr="00B72CC6">
              <w:rPr>
                <w:rFonts w:ascii="Times New Roman" w:hAnsi="Times New Roman" w:cs="Times New Roman"/>
                <w:sz w:val="24"/>
                <w:szCs w:val="24"/>
              </w:rPr>
              <w:t xml:space="preserve"> (e.g., daily routines, dining preferences, mobility, activities, bathing, or use of the bathroom)</w:t>
            </w:r>
            <w:r w:rsidR="00006279" w:rsidRPr="00B72CC6">
              <w:rPr>
                <w:rFonts w:ascii="Times New Roman" w:hAnsi="Times New Roman" w:cs="Times New Roman"/>
                <w:sz w:val="24"/>
                <w:szCs w:val="24"/>
              </w:rPr>
              <w:t>?</w:t>
            </w:r>
          </w:p>
          <w:p w14:paraId="0049CA1E" w14:textId="77777777" w:rsidR="00D7743D" w:rsidRPr="00B72CC6" w:rsidRDefault="00006279" w:rsidP="00D7743D">
            <w:pPr>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00F4505C" w:rsidRPr="00B72CC6">
              <w:rPr>
                <w:rFonts w:ascii="Times New Roman" w:hAnsi="Times New Roman" w:cs="Times New Roman"/>
                <w:sz w:val="24"/>
                <w:szCs w:val="24"/>
              </w:rPr>
              <w:tab/>
            </w:r>
            <w:r w:rsidRPr="00B72CC6">
              <w:rPr>
                <w:rFonts w:ascii="Times New Roman" w:hAnsi="Times New Roman" w:cs="Times New Roman"/>
                <w:sz w:val="24"/>
                <w:szCs w:val="24"/>
              </w:rPr>
              <w:t xml:space="preserve">Are staff using </w:t>
            </w:r>
            <w:r w:rsidR="00D7743D" w:rsidRPr="00B72CC6">
              <w:rPr>
                <w:rFonts w:ascii="Times New Roman" w:hAnsi="Times New Roman" w:cs="Times New Roman"/>
                <w:sz w:val="24"/>
                <w:szCs w:val="24"/>
              </w:rPr>
              <w:t xml:space="preserve">individualized, </w:t>
            </w:r>
            <w:r w:rsidRPr="00B72CC6">
              <w:rPr>
                <w:rFonts w:ascii="Times New Roman" w:hAnsi="Times New Roman" w:cs="Times New Roman"/>
                <w:sz w:val="24"/>
                <w:szCs w:val="24"/>
              </w:rPr>
              <w:t xml:space="preserve">non-pharmacological interventions to </w:t>
            </w:r>
            <w:r w:rsidR="00A143A4" w:rsidRPr="00B72CC6">
              <w:rPr>
                <w:rFonts w:ascii="Times New Roman" w:hAnsi="Times New Roman" w:cs="Times New Roman"/>
                <w:sz w:val="24"/>
                <w:szCs w:val="24"/>
              </w:rPr>
              <w:t>attain or maintain</w:t>
            </w:r>
            <w:r w:rsidRPr="00B72CC6">
              <w:rPr>
                <w:rFonts w:ascii="Times New Roman" w:hAnsi="Times New Roman" w:cs="Times New Roman"/>
                <w:sz w:val="24"/>
                <w:szCs w:val="24"/>
              </w:rPr>
              <w:t xml:space="preserve"> the resident’s well-being?</w:t>
            </w:r>
            <w:r w:rsidR="00D7743D" w:rsidRPr="00B72CC6">
              <w:rPr>
                <w:rFonts w:ascii="Times New Roman" w:hAnsi="Times New Roman" w:cs="Times New Roman"/>
                <w:sz w:val="24"/>
                <w:szCs w:val="24"/>
              </w:rPr>
              <w:t xml:space="preserve">  If so, provide examples. </w:t>
            </w:r>
          </w:p>
          <w:p w14:paraId="29DB9CD8" w14:textId="77777777" w:rsidR="00006279" w:rsidRPr="00B72CC6" w:rsidRDefault="00D7743D" w:rsidP="00D7743D">
            <w:pPr>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 xml:space="preserve"> How does staff monitor the effectiveness of the resident’s care planned interventions?</w:t>
            </w:r>
          </w:p>
          <w:p w14:paraId="691CC9EF" w14:textId="77777777" w:rsidR="00E971F0" w:rsidRPr="00B72CC6" w:rsidRDefault="00E971F0" w:rsidP="00942FBB">
            <w:pPr>
              <w:spacing w:before="60" w:after="60" w:line="233" w:lineRule="auto"/>
              <w:ind w:left="360" w:hanging="360"/>
              <w:rPr>
                <w:rFonts w:ascii="Times New Roman" w:hAnsi="Times New Roman" w:cs="Times New Roman"/>
                <w:sz w:val="24"/>
                <w:szCs w:val="24"/>
              </w:rPr>
            </w:pPr>
          </w:p>
        </w:tc>
        <w:tc>
          <w:tcPr>
            <w:tcW w:w="7200" w:type="dxa"/>
          </w:tcPr>
          <w:p w14:paraId="107BB849" w14:textId="77777777" w:rsidR="00942FBB" w:rsidRPr="00B72CC6" w:rsidRDefault="00942FBB" w:rsidP="00942FBB">
            <w:pPr>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ab/>
              <w:t>How does the facility modify the environment</w:t>
            </w:r>
            <w:r w:rsidRPr="00963DF5">
              <w:t xml:space="preserve"> </w:t>
            </w:r>
            <w:r w:rsidRPr="00B72CC6">
              <w:rPr>
                <w:rFonts w:ascii="Times New Roman" w:hAnsi="Times New Roman" w:cs="Times New Roman"/>
                <w:sz w:val="24"/>
                <w:szCs w:val="24"/>
              </w:rPr>
              <w:t xml:space="preserve">or facility practices (e.g., ADL care, daily routines, activities) to accommodate the resident’s care needs? </w:t>
            </w:r>
          </w:p>
          <w:p w14:paraId="75596F8E" w14:textId="77777777" w:rsidR="00BD2DDE" w:rsidRPr="00B72CC6" w:rsidRDefault="00BD2DDE" w:rsidP="00BD2DDE">
            <w:pPr>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00F4505C" w:rsidRPr="00B72CC6">
              <w:rPr>
                <w:rFonts w:ascii="Times New Roman" w:hAnsi="Times New Roman" w:cs="Times New Roman"/>
                <w:sz w:val="24"/>
                <w:szCs w:val="24"/>
              </w:rPr>
              <w:tab/>
            </w:r>
            <w:r w:rsidRPr="00B72CC6">
              <w:rPr>
                <w:rFonts w:ascii="Times New Roman" w:hAnsi="Times New Roman" w:cs="Times New Roman"/>
                <w:sz w:val="24"/>
                <w:szCs w:val="24"/>
              </w:rPr>
              <w:t xml:space="preserve">Are there sufficient staff to provide dementia care treatment and services? If not, </w:t>
            </w:r>
            <w:r w:rsidR="00AE6D40" w:rsidRPr="00B72CC6">
              <w:rPr>
                <w:rFonts w:ascii="Times New Roman" w:hAnsi="Times New Roman" w:cs="Times New Roman"/>
                <w:sz w:val="24"/>
                <w:szCs w:val="24"/>
              </w:rPr>
              <w:t xml:space="preserve">describe the concern. </w:t>
            </w:r>
          </w:p>
          <w:p w14:paraId="03198CC8" w14:textId="77777777" w:rsidR="00581E4A" w:rsidRPr="00B72CC6" w:rsidRDefault="00581E4A" w:rsidP="00BD2DDE">
            <w:pPr>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00F4505C" w:rsidRPr="00B72CC6">
              <w:rPr>
                <w:rFonts w:ascii="Times New Roman" w:hAnsi="Times New Roman" w:cs="Times New Roman"/>
                <w:sz w:val="24"/>
                <w:szCs w:val="24"/>
              </w:rPr>
              <w:tab/>
            </w:r>
            <w:r w:rsidR="00BD2DDE" w:rsidRPr="00B72CC6">
              <w:rPr>
                <w:rFonts w:ascii="Times New Roman" w:hAnsi="Times New Roman" w:cs="Times New Roman"/>
                <w:sz w:val="24"/>
                <w:szCs w:val="24"/>
              </w:rPr>
              <w:t>Does</w:t>
            </w:r>
            <w:r w:rsidR="00AE6D40" w:rsidRPr="00B72CC6">
              <w:rPr>
                <w:rFonts w:ascii="Times New Roman" w:hAnsi="Times New Roman" w:cs="Times New Roman"/>
                <w:sz w:val="24"/>
                <w:szCs w:val="24"/>
              </w:rPr>
              <w:t xml:space="preserve"> </w:t>
            </w:r>
            <w:r w:rsidRPr="00B72CC6">
              <w:rPr>
                <w:rFonts w:ascii="Times New Roman" w:hAnsi="Times New Roman" w:cs="Times New Roman"/>
                <w:sz w:val="24"/>
                <w:szCs w:val="24"/>
              </w:rPr>
              <w:t xml:space="preserve">staff possess the appropriate competencies and skill sets to </w:t>
            </w:r>
            <w:r w:rsidR="004E007D" w:rsidRPr="00B72CC6">
              <w:rPr>
                <w:rFonts w:ascii="Times New Roman" w:hAnsi="Times New Roman" w:cs="Times New Roman"/>
                <w:sz w:val="24"/>
                <w:szCs w:val="24"/>
              </w:rPr>
              <w:t>en</w:t>
            </w:r>
            <w:r w:rsidRPr="00B72CC6">
              <w:rPr>
                <w:rFonts w:ascii="Times New Roman" w:hAnsi="Times New Roman" w:cs="Times New Roman"/>
                <w:sz w:val="24"/>
                <w:szCs w:val="24"/>
              </w:rPr>
              <w:t xml:space="preserve">sure </w:t>
            </w:r>
            <w:r w:rsidR="00BD2DDE" w:rsidRPr="00B72CC6">
              <w:rPr>
                <w:rFonts w:ascii="Times New Roman" w:hAnsi="Times New Roman" w:cs="Times New Roman"/>
                <w:sz w:val="24"/>
                <w:szCs w:val="24"/>
              </w:rPr>
              <w:t xml:space="preserve">the </w:t>
            </w:r>
            <w:r w:rsidRPr="00B72CC6">
              <w:rPr>
                <w:rFonts w:ascii="Times New Roman" w:hAnsi="Times New Roman" w:cs="Times New Roman"/>
                <w:sz w:val="24"/>
                <w:szCs w:val="24"/>
              </w:rPr>
              <w:t>resident</w:t>
            </w:r>
            <w:r w:rsidR="00BD2DDE" w:rsidRPr="00B72CC6">
              <w:rPr>
                <w:rFonts w:ascii="Times New Roman" w:hAnsi="Times New Roman" w:cs="Times New Roman"/>
                <w:sz w:val="24"/>
                <w:szCs w:val="24"/>
              </w:rPr>
              <w:t>’s</w:t>
            </w:r>
            <w:r w:rsidRPr="00B72CC6">
              <w:rPr>
                <w:rFonts w:ascii="Times New Roman" w:hAnsi="Times New Roman" w:cs="Times New Roman"/>
                <w:sz w:val="24"/>
                <w:szCs w:val="24"/>
              </w:rPr>
              <w:t xml:space="preserve"> safety and attain or maintain the highest practicable physical, </w:t>
            </w:r>
            <w:r w:rsidR="006073B4" w:rsidRPr="00B72CC6">
              <w:rPr>
                <w:rFonts w:ascii="Times New Roman" w:hAnsi="Times New Roman" w:cs="Times New Roman"/>
                <w:sz w:val="24"/>
                <w:szCs w:val="24"/>
              </w:rPr>
              <w:t>mental,</w:t>
            </w:r>
            <w:r w:rsidRPr="00B72CC6">
              <w:rPr>
                <w:rFonts w:ascii="Times New Roman" w:hAnsi="Times New Roman" w:cs="Times New Roman"/>
                <w:sz w:val="24"/>
                <w:szCs w:val="24"/>
              </w:rPr>
              <w:t xml:space="preserve"> and psychosocial well-being</w:t>
            </w:r>
            <w:r w:rsidR="00BD2DDE" w:rsidRPr="00B72CC6">
              <w:rPr>
                <w:rFonts w:ascii="Times New Roman" w:hAnsi="Times New Roman" w:cs="Times New Roman"/>
                <w:sz w:val="24"/>
                <w:szCs w:val="24"/>
              </w:rPr>
              <w:t>?</w:t>
            </w:r>
            <w:r w:rsidRPr="00B72CC6">
              <w:rPr>
                <w:rFonts w:ascii="Times New Roman" w:hAnsi="Times New Roman" w:cs="Times New Roman"/>
                <w:sz w:val="24"/>
                <w:szCs w:val="24"/>
              </w:rPr>
              <w:t xml:space="preserve"> </w:t>
            </w:r>
            <w:r w:rsidR="004E0480" w:rsidRPr="00B72CC6">
              <w:rPr>
                <w:rFonts w:ascii="Times New Roman" w:hAnsi="Times New Roman" w:cs="Times New Roman"/>
                <w:sz w:val="24"/>
                <w:szCs w:val="24"/>
              </w:rPr>
              <w:t xml:space="preserve"> If not, describe. </w:t>
            </w:r>
          </w:p>
          <w:p w14:paraId="063A813E" w14:textId="77777777" w:rsidR="00E971F0" w:rsidRPr="00963DF5" w:rsidRDefault="004E007D" w:rsidP="00316F54">
            <w:pPr>
              <w:spacing w:before="60"/>
              <w:ind w:left="605" w:hanging="605"/>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u w:val="single"/>
              </w:rPr>
              <w:t>Note</w:t>
            </w:r>
            <w:r w:rsidRPr="00963DF5">
              <w:rPr>
                <w:rFonts w:ascii="Times New Roman" w:eastAsia="Times New Roman" w:hAnsi="Times New Roman" w:cs="Times New Roman"/>
                <w:sz w:val="24"/>
                <w:szCs w:val="24"/>
              </w:rPr>
              <w:t>: If sufficient</w:t>
            </w:r>
            <w:r w:rsidR="00A00D41" w:rsidRPr="00963DF5">
              <w:rPr>
                <w:rFonts w:ascii="Times New Roman" w:eastAsia="Times New Roman" w:hAnsi="Times New Roman" w:cs="Times New Roman"/>
                <w:sz w:val="24"/>
                <w:szCs w:val="24"/>
              </w:rPr>
              <w:t xml:space="preserve">/competent </w:t>
            </w:r>
            <w:r w:rsidRPr="00963DF5">
              <w:rPr>
                <w:rFonts w:ascii="Times New Roman" w:eastAsia="Times New Roman" w:hAnsi="Times New Roman" w:cs="Times New Roman"/>
                <w:sz w:val="24"/>
                <w:szCs w:val="24"/>
              </w:rPr>
              <w:t>staffing concerns exist that fall within the scope of</w:t>
            </w:r>
            <w:r w:rsidR="00DC3F64" w:rsidRPr="00963DF5">
              <w:rPr>
                <w:rFonts w:ascii="Times New Roman" w:eastAsia="Times New Roman" w:hAnsi="Times New Roman" w:cs="Times New Roman"/>
                <w:sz w:val="24"/>
                <w:szCs w:val="24"/>
              </w:rPr>
              <w:t xml:space="preserve"> </w:t>
            </w:r>
            <w:r w:rsidRPr="00963DF5">
              <w:rPr>
                <w:rFonts w:ascii="Times New Roman" w:eastAsia="Times New Roman" w:hAnsi="Times New Roman" w:cs="Times New Roman"/>
                <w:sz w:val="24"/>
                <w:szCs w:val="24"/>
              </w:rPr>
              <w:t xml:space="preserve">meeting a resident’s behavioral health care needs, </w:t>
            </w:r>
            <w:r w:rsidR="0071302F" w:rsidRPr="00963DF5">
              <w:rPr>
                <w:rFonts w:ascii="Times New Roman" w:eastAsia="Times New Roman" w:hAnsi="Times New Roman" w:cs="Times New Roman"/>
                <w:sz w:val="24"/>
                <w:szCs w:val="24"/>
              </w:rPr>
              <w:t>also</w:t>
            </w:r>
            <w:r w:rsidR="00634320" w:rsidRPr="00963DF5">
              <w:rPr>
                <w:rFonts w:ascii="Times New Roman" w:eastAsia="Times New Roman" w:hAnsi="Times New Roman" w:cs="Times New Roman"/>
                <w:sz w:val="24"/>
                <w:szCs w:val="24"/>
              </w:rPr>
              <w:t xml:space="preserve"> </w:t>
            </w:r>
            <w:r w:rsidRPr="00963DF5">
              <w:rPr>
                <w:rFonts w:ascii="Times New Roman" w:eastAsia="Times New Roman" w:hAnsi="Times New Roman" w:cs="Times New Roman"/>
                <w:sz w:val="24"/>
                <w:szCs w:val="24"/>
              </w:rPr>
              <w:t>determine</w:t>
            </w:r>
            <w:r w:rsidR="00634320" w:rsidRPr="00963DF5">
              <w:rPr>
                <w:rFonts w:ascii="Times New Roman" w:eastAsia="Times New Roman" w:hAnsi="Times New Roman" w:cs="Times New Roman"/>
                <w:sz w:val="24"/>
                <w:szCs w:val="24"/>
              </w:rPr>
              <w:t xml:space="preserve"> </w:t>
            </w:r>
            <w:r w:rsidRPr="00963DF5">
              <w:rPr>
                <w:rFonts w:ascii="Times New Roman" w:eastAsia="Times New Roman" w:hAnsi="Times New Roman" w:cs="Times New Roman"/>
                <w:sz w:val="24"/>
                <w:szCs w:val="24"/>
              </w:rPr>
              <w:t>compliance</w:t>
            </w:r>
            <w:r w:rsidR="003902B8" w:rsidRPr="00963DF5">
              <w:rPr>
                <w:rFonts w:ascii="Times New Roman" w:eastAsia="Times New Roman" w:hAnsi="Times New Roman" w:cs="Times New Roman"/>
                <w:sz w:val="24"/>
                <w:szCs w:val="24"/>
              </w:rPr>
              <w:t xml:space="preserve"> </w:t>
            </w:r>
            <w:r w:rsidRPr="00963DF5">
              <w:rPr>
                <w:rFonts w:ascii="Times New Roman" w:eastAsia="Times New Roman" w:hAnsi="Times New Roman" w:cs="Times New Roman"/>
                <w:sz w:val="24"/>
                <w:szCs w:val="24"/>
              </w:rPr>
              <w:t>with F741</w:t>
            </w:r>
            <w:r w:rsidR="003902B8" w:rsidRPr="00963DF5">
              <w:rPr>
                <w:rFonts w:ascii="Times New Roman" w:eastAsia="Times New Roman" w:hAnsi="Times New Roman" w:cs="Times New Roman"/>
                <w:sz w:val="24"/>
                <w:szCs w:val="24"/>
              </w:rPr>
              <w:t xml:space="preserve"> </w:t>
            </w:r>
            <w:r w:rsidR="003902B8" w:rsidRPr="00B72CC6">
              <w:rPr>
                <w:rFonts w:ascii="Times New Roman" w:eastAsia="Times New Roman" w:hAnsi="Times New Roman" w:cs="Times New Roman"/>
                <w:sz w:val="24"/>
                <w:szCs w:val="24"/>
              </w:rPr>
              <w:t>using the Behavior-Emotional Status CE pathway</w:t>
            </w:r>
            <w:r w:rsidRPr="00B72CC6">
              <w:rPr>
                <w:rFonts w:ascii="Times New Roman" w:eastAsia="Times New Roman" w:hAnsi="Times New Roman" w:cs="Times New Roman"/>
                <w:sz w:val="24"/>
                <w:szCs w:val="24"/>
              </w:rPr>
              <w:t>.</w:t>
            </w:r>
          </w:p>
        </w:tc>
      </w:tr>
    </w:tbl>
    <w:p w14:paraId="0A5A92A0" w14:textId="77777777" w:rsidR="007947D7" w:rsidRPr="00963DF5" w:rsidRDefault="00EE1BB7" w:rsidP="001E0236">
      <w:pPr>
        <w:pStyle w:val="NoSpacing"/>
        <w:rPr>
          <w:rFonts w:ascii="Times New Roman" w:eastAsia="Times New Roman" w:hAnsi="Times New Roman" w:cs="Times New Roman"/>
          <w:b/>
          <w:bCs/>
          <w:sz w:val="24"/>
          <w:szCs w:val="24"/>
        </w:rPr>
      </w:pPr>
      <w:r w:rsidRPr="00963DF5">
        <w:rPr>
          <w:rFonts w:ascii="Times New Roman" w:eastAsia="Times New Roman" w:hAnsi="Times New Roman" w:cs="Times New Roman"/>
          <w:b/>
          <w:bCs/>
          <w:sz w:val="24"/>
          <w:szCs w:val="24"/>
        </w:rPr>
        <w:t>Resident</w:t>
      </w:r>
      <w:r w:rsidR="004E007D" w:rsidRPr="00963DF5">
        <w:rPr>
          <w:rFonts w:ascii="Times New Roman" w:eastAsia="Times New Roman" w:hAnsi="Times New Roman" w:cs="Times New Roman"/>
          <w:b/>
          <w:bCs/>
          <w:sz w:val="24"/>
          <w:szCs w:val="24"/>
        </w:rPr>
        <w:t>, Family,</w:t>
      </w:r>
      <w:r w:rsidRPr="00963DF5">
        <w:rPr>
          <w:rFonts w:ascii="Times New Roman" w:eastAsia="Times New Roman" w:hAnsi="Times New Roman" w:cs="Times New Roman"/>
          <w:b/>
          <w:bCs/>
          <w:sz w:val="24"/>
          <w:szCs w:val="24"/>
        </w:rPr>
        <w:t xml:space="preserve"> </w:t>
      </w:r>
      <w:r w:rsidR="004E007D" w:rsidRPr="00963DF5">
        <w:rPr>
          <w:rFonts w:ascii="Times New Roman" w:eastAsia="Times New Roman" w:hAnsi="Times New Roman" w:cs="Times New Roman"/>
          <w:b/>
          <w:bCs/>
          <w:sz w:val="24"/>
          <w:szCs w:val="24"/>
        </w:rPr>
        <w:t>and/</w:t>
      </w:r>
      <w:r w:rsidRPr="00963DF5">
        <w:rPr>
          <w:rFonts w:ascii="Times New Roman" w:eastAsia="Times New Roman" w:hAnsi="Times New Roman" w:cs="Times New Roman"/>
          <w:b/>
          <w:bCs/>
          <w:sz w:val="24"/>
          <w:szCs w:val="24"/>
        </w:rPr>
        <w:t xml:space="preserve">or </w:t>
      </w:r>
      <w:r w:rsidR="004E007D" w:rsidRPr="00963DF5">
        <w:rPr>
          <w:rFonts w:ascii="Times New Roman" w:eastAsia="Times New Roman" w:hAnsi="Times New Roman" w:cs="Times New Roman"/>
          <w:b/>
          <w:bCs/>
          <w:sz w:val="24"/>
          <w:szCs w:val="24"/>
        </w:rPr>
        <w:t xml:space="preserve">Resident </w:t>
      </w:r>
      <w:r w:rsidR="00D6152B" w:rsidRPr="00963DF5">
        <w:rPr>
          <w:rFonts w:ascii="Times New Roman" w:eastAsia="Times New Roman" w:hAnsi="Times New Roman" w:cs="Times New Roman"/>
          <w:b/>
          <w:bCs/>
          <w:sz w:val="24"/>
          <w:szCs w:val="24"/>
        </w:rPr>
        <w:t>R</w:t>
      </w:r>
      <w:r w:rsidR="00DE0AFA" w:rsidRPr="00963DF5">
        <w:rPr>
          <w:rFonts w:ascii="Times New Roman" w:eastAsia="Times New Roman" w:hAnsi="Times New Roman" w:cs="Times New Roman"/>
          <w:b/>
          <w:bCs/>
          <w:sz w:val="24"/>
          <w:szCs w:val="24"/>
        </w:rPr>
        <w:t>epresentative</w:t>
      </w:r>
      <w:r w:rsidR="00D6152B" w:rsidRPr="00963DF5">
        <w:rPr>
          <w:rFonts w:ascii="Times New Roman" w:eastAsia="Times New Roman" w:hAnsi="Times New Roman" w:cs="Times New Roman"/>
          <w:b/>
          <w:bCs/>
          <w:sz w:val="24"/>
          <w:szCs w:val="24"/>
        </w:rPr>
        <w:t xml:space="preserve"> Interview:</w:t>
      </w:r>
    </w:p>
    <w:tbl>
      <w:tblPr>
        <w:tblStyle w:val="TableGrid12"/>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963DF5" w:rsidRPr="00963DF5" w14:paraId="5CDE3DA3" w14:textId="77777777" w:rsidTr="008F64E6">
        <w:tc>
          <w:tcPr>
            <w:tcW w:w="7290" w:type="dxa"/>
          </w:tcPr>
          <w:p w14:paraId="4FB7BDEE" w14:textId="77777777" w:rsidR="00E36C8B" w:rsidRPr="00B72CC6" w:rsidRDefault="00E36C8B" w:rsidP="00942FBB">
            <w:pPr>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ab/>
            </w:r>
            <w:r w:rsidR="00AE6D40" w:rsidRPr="00B72CC6">
              <w:rPr>
                <w:rFonts w:ascii="Times New Roman" w:hAnsi="Times New Roman" w:cs="Times New Roman"/>
                <w:sz w:val="24"/>
                <w:szCs w:val="24"/>
              </w:rPr>
              <w:t>Can you tell me about your</w:t>
            </w:r>
            <w:r w:rsidR="00630FD5" w:rsidRPr="00B72CC6">
              <w:rPr>
                <w:rFonts w:ascii="Times New Roman" w:hAnsi="Times New Roman" w:cs="Times New Roman"/>
                <w:sz w:val="24"/>
                <w:szCs w:val="24"/>
              </w:rPr>
              <w:t>/the resident’s</w:t>
            </w:r>
            <w:r w:rsidR="00AE6D40" w:rsidRPr="00B72CC6">
              <w:rPr>
                <w:rFonts w:ascii="Times New Roman" w:hAnsi="Times New Roman" w:cs="Times New Roman"/>
                <w:sz w:val="24"/>
                <w:szCs w:val="24"/>
              </w:rPr>
              <w:t xml:space="preserve"> </w:t>
            </w:r>
            <w:r w:rsidRPr="00B72CC6">
              <w:rPr>
                <w:rFonts w:ascii="Times New Roman" w:hAnsi="Times New Roman" w:cs="Times New Roman"/>
                <w:sz w:val="24"/>
                <w:szCs w:val="24"/>
              </w:rPr>
              <w:t>current condition</w:t>
            </w:r>
            <w:r w:rsidR="00AE6D40" w:rsidRPr="00B72CC6">
              <w:rPr>
                <w:rFonts w:ascii="Times New Roman" w:hAnsi="Times New Roman" w:cs="Times New Roman"/>
                <w:sz w:val="24"/>
                <w:szCs w:val="24"/>
              </w:rPr>
              <w:t xml:space="preserve"> or diagnosis and </w:t>
            </w:r>
            <w:r w:rsidR="006073B4" w:rsidRPr="00B72CC6">
              <w:rPr>
                <w:rFonts w:ascii="Times New Roman" w:hAnsi="Times New Roman" w:cs="Times New Roman"/>
                <w:sz w:val="24"/>
                <w:szCs w:val="24"/>
              </w:rPr>
              <w:t>the history</w:t>
            </w:r>
            <w:r w:rsidRPr="00B72CC6">
              <w:rPr>
                <w:rFonts w:ascii="Times New Roman" w:hAnsi="Times New Roman" w:cs="Times New Roman"/>
                <w:sz w:val="24"/>
                <w:szCs w:val="24"/>
              </w:rPr>
              <w:t xml:space="preserve"> of </w:t>
            </w:r>
            <w:r w:rsidR="00AE6D40" w:rsidRPr="00B72CC6">
              <w:rPr>
                <w:rFonts w:ascii="Times New Roman" w:hAnsi="Times New Roman" w:cs="Times New Roman"/>
                <w:sz w:val="24"/>
                <w:szCs w:val="24"/>
              </w:rPr>
              <w:t xml:space="preserve">the </w:t>
            </w:r>
            <w:r w:rsidRPr="00B72CC6">
              <w:rPr>
                <w:rFonts w:ascii="Times New Roman" w:hAnsi="Times New Roman" w:cs="Times New Roman"/>
                <w:sz w:val="24"/>
                <w:szCs w:val="24"/>
              </w:rPr>
              <w:t>condition</w:t>
            </w:r>
            <w:r w:rsidR="00AE6D40" w:rsidRPr="00B72CC6">
              <w:rPr>
                <w:rFonts w:ascii="Times New Roman" w:hAnsi="Times New Roman" w:cs="Times New Roman"/>
                <w:sz w:val="24"/>
                <w:szCs w:val="24"/>
              </w:rPr>
              <w:t>?</w:t>
            </w:r>
            <w:r w:rsidR="0051476F" w:rsidRPr="00963DF5">
              <w:rPr>
                <w:rFonts w:ascii="Times New Roman" w:hAnsi="Times New Roman" w:cs="Times New Roman"/>
                <w:sz w:val="24"/>
                <w:szCs w:val="24"/>
              </w:rPr>
              <w:tab/>
            </w:r>
          </w:p>
          <w:p w14:paraId="56FE45B0" w14:textId="18562670" w:rsidR="00E36C8B" w:rsidRPr="00B72CC6" w:rsidRDefault="00E36C8B" w:rsidP="00E36C8B">
            <w:pPr>
              <w:spacing w:before="60" w:after="60" w:line="233" w:lineRule="auto"/>
              <w:ind w:left="360" w:hanging="360"/>
              <w:rPr>
                <w:rFonts w:ascii="Times New Roman" w:hAnsi="Times New Roman" w:cs="Times New Roman"/>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r>
            <w:r w:rsidR="00AE6D40" w:rsidRPr="00963DF5">
              <w:rPr>
                <w:rFonts w:ascii="Times New Roman" w:eastAsia="Times New Roman" w:hAnsi="Times New Roman" w:cs="Times New Roman"/>
                <w:sz w:val="24"/>
                <w:szCs w:val="24"/>
              </w:rPr>
              <w:t>How did the facility i</w:t>
            </w:r>
            <w:r w:rsidRPr="00963DF5">
              <w:rPr>
                <w:rFonts w:ascii="Times New Roman" w:eastAsia="Times New Roman" w:hAnsi="Times New Roman" w:cs="Times New Roman"/>
                <w:sz w:val="24"/>
                <w:szCs w:val="24"/>
              </w:rPr>
              <w:t>nvolve</w:t>
            </w:r>
            <w:r w:rsidR="00AE6D40" w:rsidRPr="00963DF5">
              <w:rPr>
                <w:rFonts w:ascii="Times New Roman" w:eastAsia="Times New Roman" w:hAnsi="Times New Roman" w:cs="Times New Roman"/>
                <w:sz w:val="24"/>
                <w:szCs w:val="24"/>
              </w:rPr>
              <w:t xml:space="preserve"> you</w:t>
            </w:r>
            <w:r w:rsidR="00630FD5" w:rsidRPr="00963DF5">
              <w:rPr>
                <w:rFonts w:ascii="Times New Roman" w:eastAsia="Times New Roman" w:hAnsi="Times New Roman" w:cs="Times New Roman"/>
                <w:sz w:val="24"/>
                <w:szCs w:val="24"/>
              </w:rPr>
              <w:t>/the resident</w:t>
            </w:r>
            <w:r w:rsidRPr="00B72CC6">
              <w:rPr>
                <w:rFonts w:ascii="Times New Roman" w:hAnsi="Times New Roman" w:cs="Times New Roman"/>
                <w:sz w:val="24"/>
                <w:szCs w:val="24"/>
              </w:rPr>
              <w:t xml:space="preserve"> in </w:t>
            </w:r>
            <w:r w:rsidR="00AE6D40" w:rsidRPr="00B72CC6">
              <w:rPr>
                <w:rFonts w:ascii="Times New Roman" w:hAnsi="Times New Roman" w:cs="Times New Roman"/>
                <w:sz w:val="24"/>
                <w:szCs w:val="24"/>
              </w:rPr>
              <w:t xml:space="preserve">the </w:t>
            </w:r>
            <w:r w:rsidRPr="00B72CC6">
              <w:rPr>
                <w:rFonts w:ascii="Times New Roman" w:hAnsi="Times New Roman" w:cs="Times New Roman"/>
                <w:sz w:val="24"/>
                <w:szCs w:val="24"/>
              </w:rPr>
              <w:t>care plan and goal</w:t>
            </w:r>
            <w:r w:rsidR="00630FD5" w:rsidRPr="00B72CC6">
              <w:rPr>
                <w:rFonts w:ascii="Times New Roman" w:hAnsi="Times New Roman" w:cs="Times New Roman"/>
                <w:sz w:val="24"/>
                <w:szCs w:val="24"/>
              </w:rPr>
              <w:t xml:space="preserve"> development process</w:t>
            </w:r>
            <w:r w:rsidR="00D7743D" w:rsidRPr="00B72CC6">
              <w:rPr>
                <w:rFonts w:ascii="Times New Roman" w:hAnsi="Times New Roman" w:cs="Times New Roman"/>
                <w:sz w:val="24"/>
                <w:szCs w:val="24"/>
              </w:rPr>
              <w:t>, including the implementation of non-pharmacological approaches to care</w:t>
            </w:r>
            <w:r w:rsidR="00AE6D40" w:rsidRPr="00B72CC6">
              <w:rPr>
                <w:rFonts w:ascii="Times New Roman" w:hAnsi="Times New Roman" w:cs="Times New Roman"/>
                <w:sz w:val="24"/>
                <w:szCs w:val="24"/>
              </w:rPr>
              <w:t>?</w:t>
            </w:r>
          </w:p>
          <w:p w14:paraId="3C0D449E" w14:textId="640E487F" w:rsidR="00AE253B" w:rsidRPr="00963DF5" w:rsidRDefault="00AE253B" w:rsidP="00AE253B">
            <w:pPr>
              <w:tabs>
                <w:tab w:val="left" w:pos="2540"/>
              </w:tabs>
              <w:rPr>
                <w:rFonts w:ascii="Times New Roman" w:hAnsi="Times New Roman" w:cs="Times New Roman"/>
                <w:sz w:val="24"/>
                <w:szCs w:val="24"/>
              </w:rPr>
            </w:pPr>
            <w:r w:rsidRPr="00963DF5">
              <w:rPr>
                <w:rFonts w:ascii="Times New Roman" w:hAnsi="Times New Roman" w:cs="Times New Roman"/>
                <w:sz w:val="24"/>
                <w:szCs w:val="24"/>
              </w:rPr>
              <w:tab/>
            </w:r>
          </w:p>
          <w:p w14:paraId="73C45A95" w14:textId="77777777" w:rsidR="00D7743D" w:rsidRPr="00963DF5" w:rsidRDefault="00D7743D" w:rsidP="00E36C8B">
            <w:pPr>
              <w:spacing w:before="60" w:after="60" w:line="233" w:lineRule="auto"/>
              <w:ind w:left="360" w:hanging="360"/>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r>
            <w:r w:rsidRPr="00B72CC6">
              <w:rPr>
                <w:rFonts w:ascii="Times New Roman" w:eastAsia="Times New Roman" w:hAnsi="Times New Roman" w:cs="Times New Roman"/>
                <w:sz w:val="24"/>
                <w:szCs w:val="24"/>
              </w:rPr>
              <w:t>How were you informed of the risks and benefits of all interventions in your/the resident’s care plan?</w:t>
            </w:r>
          </w:p>
          <w:p w14:paraId="4ED40AAD" w14:textId="77777777" w:rsidR="002C3A8F" w:rsidRPr="00963DF5" w:rsidRDefault="00D7743D" w:rsidP="00942FBB">
            <w:pPr>
              <w:spacing w:before="60" w:after="60" w:line="233" w:lineRule="auto"/>
              <w:ind w:left="360" w:hanging="360"/>
              <w:rPr>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r>
            <w:r w:rsidRPr="00B72CC6">
              <w:rPr>
                <w:rFonts w:ascii="Times New Roman" w:eastAsia="Times New Roman" w:hAnsi="Times New Roman" w:cs="Times New Roman"/>
                <w:sz w:val="24"/>
                <w:szCs w:val="24"/>
              </w:rPr>
              <w:t>How were you informed of the intended benefits and potential side effects of your/the resident’s medication regimen?</w:t>
            </w:r>
          </w:p>
          <w:p w14:paraId="37AA7520" w14:textId="77777777" w:rsidR="00E36C8B" w:rsidRPr="00963DF5" w:rsidRDefault="002C3A8F" w:rsidP="002C3A8F">
            <w:pPr>
              <w:tabs>
                <w:tab w:val="left" w:pos="1065"/>
              </w:tabs>
              <w:rPr>
                <w:sz w:val="24"/>
                <w:szCs w:val="24"/>
              </w:rPr>
            </w:pPr>
            <w:r w:rsidRPr="00963DF5">
              <w:rPr>
                <w:sz w:val="24"/>
                <w:szCs w:val="24"/>
              </w:rPr>
              <w:tab/>
            </w:r>
          </w:p>
        </w:tc>
        <w:tc>
          <w:tcPr>
            <w:tcW w:w="7200" w:type="dxa"/>
          </w:tcPr>
          <w:p w14:paraId="215C2425" w14:textId="77777777" w:rsidR="00450E62" w:rsidRPr="00B72CC6" w:rsidRDefault="00450E62" w:rsidP="00450E62">
            <w:pPr>
              <w:spacing w:before="60" w:after="60" w:line="233" w:lineRule="auto"/>
              <w:ind w:left="360" w:hanging="360"/>
              <w:rPr>
                <w:rFonts w:ascii="Times New Roman" w:hAnsi="Times New Roman" w:cs="Times New Roman"/>
                <w:sz w:val="24"/>
                <w:szCs w:val="24"/>
              </w:rPr>
            </w:pPr>
            <w:r w:rsidRPr="00963DF5">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r>
            <w:r w:rsidRPr="00B72CC6">
              <w:rPr>
                <w:rFonts w:ascii="Times New Roman" w:eastAsia="Times New Roman" w:hAnsi="Times New Roman" w:cs="Times New Roman"/>
                <w:sz w:val="24"/>
                <w:szCs w:val="24"/>
              </w:rPr>
              <w:t>How effective have the interventions been?  If not effective, what type of alternative approaches has the facility tried?</w:t>
            </w:r>
          </w:p>
          <w:p w14:paraId="66E358E9" w14:textId="77777777" w:rsidR="00AE6D40" w:rsidRPr="00B72CC6" w:rsidRDefault="00AE6D40" w:rsidP="00AE6D40">
            <w:pPr>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ab/>
              <w:t xml:space="preserve">How did the facility </w:t>
            </w:r>
            <w:r w:rsidR="004E007D" w:rsidRPr="00B72CC6">
              <w:rPr>
                <w:rFonts w:ascii="Times New Roman" w:hAnsi="Times New Roman" w:cs="Times New Roman"/>
                <w:sz w:val="24"/>
                <w:szCs w:val="24"/>
              </w:rPr>
              <w:t xml:space="preserve">consider </w:t>
            </w:r>
            <w:r w:rsidRPr="00B72CC6">
              <w:rPr>
                <w:rFonts w:ascii="Times New Roman" w:hAnsi="Times New Roman" w:cs="Times New Roman"/>
                <w:sz w:val="24"/>
                <w:szCs w:val="24"/>
              </w:rPr>
              <w:t>your</w:t>
            </w:r>
            <w:r w:rsidR="00630FD5" w:rsidRPr="00B72CC6">
              <w:rPr>
                <w:rFonts w:ascii="Times New Roman" w:hAnsi="Times New Roman" w:cs="Times New Roman"/>
                <w:sz w:val="24"/>
                <w:szCs w:val="24"/>
              </w:rPr>
              <w:t>/the resident’s</w:t>
            </w:r>
            <w:r w:rsidRPr="00B72CC6">
              <w:rPr>
                <w:rFonts w:ascii="Times New Roman" w:hAnsi="Times New Roman" w:cs="Times New Roman"/>
                <w:sz w:val="24"/>
                <w:szCs w:val="24"/>
              </w:rPr>
              <w:t xml:space="preserve"> choices and preference</w:t>
            </w:r>
            <w:r w:rsidR="00B278CC" w:rsidRPr="00B72CC6">
              <w:rPr>
                <w:rFonts w:ascii="Times New Roman" w:hAnsi="Times New Roman" w:cs="Times New Roman"/>
                <w:sz w:val="24"/>
                <w:szCs w:val="24"/>
              </w:rPr>
              <w:t>s</w:t>
            </w:r>
            <w:r w:rsidRPr="00B72CC6">
              <w:rPr>
                <w:rFonts w:ascii="Times New Roman" w:hAnsi="Times New Roman" w:cs="Times New Roman"/>
                <w:sz w:val="24"/>
                <w:szCs w:val="24"/>
              </w:rPr>
              <w:t>?</w:t>
            </w:r>
          </w:p>
          <w:p w14:paraId="3AD6C8B3" w14:textId="77777777" w:rsidR="00E36C8B" w:rsidRPr="00963DF5" w:rsidRDefault="006134A8" w:rsidP="00450E62">
            <w:pPr>
              <w:spacing w:before="60"/>
              <w:ind w:left="605" w:hanging="605"/>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u w:val="single"/>
              </w:rPr>
              <w:t>Note</w:t>
            </w:r>
            <w:r w:rsidRPr="00963DF5">
              <w:rPr>
                <w:rFonts w:ascii="Times New Roman" w:eastAsia="Times New Roman" w:hAnsi="Times New Roman" w:cs="Times New Roman"/>
                <w:sz w:val="24"/>
                <w:szCs w:val="24"/>
              </w:rPr>
              <w:t xml:space="preserve">:  If the resident lacks decisional capacity and also family/representative support, contact the facility social worker to </w:t>
            </w:r>
            <w:r w:rsidRPr="00963DF5">
              <w:rPr>
                <w:rFonts w:ascii="Times New Roman" w:eastAsia="Times New Roman" w:hAnsi="Times New Roman" w:cs="Times New Roman"/>
                <w:sz w:val="24"/>
                <w:szCs w:val="24"/>
              </w:rPr>
              <w:lastRenderedPageBreak/>
              <w:t>determine what type of social services or referrals have been implemented</w:t>
            </w:r>
            <w:r w:rsidR="00D7743D" w:rsidRPr="00963DF5">
              <w:rPr>
                <w:rFonts w:ascii="Times New Roman" w:eastAsia="Times New Roman" w:hAnsi="Times New Roman" w:cs="Times New Roman"/>
                <w:sz w:val="24"/>
                <w:szCs w:val="24"/>
              </w:rPr>
              <w:t xml:space="preserve">, </w:t>
            </w:r>
            <w:r w:rsidR="00D7743D" w:rsidRPr="00B72CC6">
              <w:rPr>
                <w:rFonts w:ascii="Times New Roman" w:eastAsia="Times New Roman" w:hAnsi="Times New Roman" w:cs="Times New Roman"/>
                <w:sz w:val="24"/>
                <w:szCs w:val="24"/>
              </w:rPr>
              <w:t>also determine compliance with F745</w:t>
            </w:r>
            <w:r w:rsidRPr="00963DF5">
              <w:rPr>
                <w:rFonts w:ascii="Times New Roman" w:eastAsia="Times New Roman" w:hAnsi="Times New Roman" w:cs="Times New Roman"/>
                <w:sz w:val="24"/>
                <w:szCs w:val="24"/>
              </w:rPr>
              <w:t>.</w:t>
            </w:r>
            <w:r w:rsidR="0051476F" w:rsidRPr="00963DF5">
              <w:rPr>
                <w:rFonts w:ascii="Times New Roman" w:eastAsia="Times New Roman" w:hAnsi="Times New Roman" w:cs="Times New Roman"/>
                <w:sz w:val="24"/>
                <w:szCs w:val="24"/>
              </w:rPr>
              <w:t xml:space="preserve"> </w:t>
            </w:r>
          </w:p>
        </w:tc>
      </w:tr>
    </w:tbl>
    <w:p w14:paraId="54EF8269" w14:textId="77777777" w:rsidR="002673D3" w:rsidRPr="00963DF5" w:rsidRDefault="002673D3" w:rsidP="00F4505C">
      <w:pPr>
        <w:keepNext/>
        <w:keepLines/>
        <w:spacing w:after="0" w:line="240" w:lineRule="auto"/>
        <w:rPr>
          <w:rFonts w:ascii="Times New Roman" w:eastAsia="Times New Roman" w:hAnsi="Times New Roman" w:cs="Times New Roman"/>
          <w:b/>
          <w:sz w:val="24"/>
          <w:szCs w:val="24"/>
        </w:rPr>
      </w:pPr>
      <w:r w:rsidRPr="00963DF5">
        <w:rPr>
          <w:rFonts w:ascii="Times New Roman" w:eastAsia="Times New Roman" w:hAnsi="Times New Roman" w:cs="Times New Roman"/>
          <w:b/>
          <w:sz w:val="24"/>
          <w:szCs w:val="24"/>
        </w:rPr>
        <w:lastRenderedPageBreak/>
        <w:t>Staff</w:t>
      </w:r>
      <w:r w:rsidR="00E36C8B" w:rsidRPr="00963DF5">
        <w:rPr>
          <w:rFonts w:ascii="Times New Roman" w:eastAsia="Times New Roman" w:hAnsi="Times New Roman" w:cs="Times New Roman"/>
          <w:b/>
          <w:sz w:val="24"/>
          <w:szCs w:val="24"/>
        </w:rPr>
        <w:t xml:space="preserve"> </w:t>
      </w:r>
      <w:r w:rsidR="00C85F8C" w:rsidRPr="00963DF5">
        <w:rPr>
          <w:rFonts w:ascii="Times New Roman" w:eastAsia="Times New Roman" w:hAnsi="Times New Roman" w:cs="Times New Roman"/>
          <w:b/>
          <w:sz w:val="24"/>
          <w:szCs w:val="24"/>
        </w:rPr>
        <w:t>Interviews</w:t>
      </w:r>
      <w:r w:rsidR="00AF1296" w:rsidRPr="00963DF5">
        <w:rPr>
          <w:rFonts w:ascii="Times New Roman" w:eastAsia="Times New Roman" w:hAnsi="Times New Roman" w:cs="Times New Roman"/>
          <w:b/>
          <w:sz w:val="24"/>
          <w:szCs w:val="24"/>
        </w:rPr>
        <w:t xml:space="preserve"> (Interdisciplinary team (IDT) members) Across Various Shifts</w:t>
      </w:r>
      <w:r w:rsidR="00E36C8B" w:rsidRPr="00963DF5">
        <w:rPr>
          <w:rFonts w:ascii="Times New Roman" w:eastAsia="Times New Roman" w:hAnsi="Times New Roman" w:cs="Times New Roman"/>
          <w:b/>
          <w:sz w:val="24"/>
          <w:szCs w:val="24"/>
        </w:rPr>
        <w:t xml:space="preserve">: </w:t>
      </w:r>
    </w:p>
    <w:tbl>
      <w:tblPr>
        <w:tblStyle w:val="TableGrid13"/>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963DF5" w:rsidRPr="00963DF5" w14:paraId="1CF39523" w14:textId="77777777" w:rsidTr="00AF1296">
        <w:trPr>
          <w:trHeight w:val="2295"/>
        </w:trPr>
        <w:tc>
          <w:tcPr>
            <w:tcW w:w="7290" w:type="dxa"/>
          </w:tcPr>
          <w:p w14:paraId="036ADB14" w14:textId="77777777" w:rsidR="00D7743D" w:rsidRPr="00B72CC6" w:rsidRDefault="00166356" w:rsidP="00C23AFB">
            <w:pPr>
              <w:keepNext/>
              <w:keepLines/>
              <w:spacing w:before="60" w:after="60" w:line="233" w:lineRule="auto"/>
              <w:ind w:left="360" w:hanging="358"/>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ab/>
            </w:r>
            <w:r w:rsidR="00D7743D" w:rsidRPr="00B72CC6">
              <w:rPr>
                <w:rFonts w:ascii="Times New Roman" w:hAnsi="Times New Roman" w:cs="Times New Roman"/>
                <w:sz w:val="24"/>
                <w:szCs w:val="24"/>
              </w:rPr>
              <w:t>Can you tell me about the resident’s care plan and his/her condition (including underlying causes)?</w:t>
            </w:r>
          </w:p>
          <w:p w14:paraId="35633514" w14:textId="1E78FB49" w:rsidR="00166356" w:rsidRPr="00B72CC6" w:rsidRDefault="00D7743D" w:rsidP="00C23AFB">
            <w:pPr>
              <w:keepNext/>
              <w:keepLines/>
              <w:spacing w:before="60" w:after="60" w:line="233" w:lineRule="auto"/>
              <w:ind w:left="360" w:hanging="358"/>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ab/>
            </w:r>
            <w:r w:rsidR="00166356" w:rsidRPr="00B72CC6">
              <w:rPr>
                <w:rFonts w:ascii="Times New Roman" w:hAnsi="Times New Roman" w:cs="Times New Roman"/>
                <w:sz w:val="24"/>
                <w:szCs w:val="24"/>
              </w:rPr>
              <w:t>How do you ensure care is consistent with the care plan?</w:t>
            </w:r>
          </w:p>
          <w:p w14:paraId="39F81D8D" w14:textId="296D901F" w:rsidR="00166356" w:rsidRPr="00B72CC6" w:rsidRDefault="003C07EE" w:rsidP="00942FBB">
            <w:pPr>
              <w:keepNext/>
              <w:keepLines/>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 xml:space="preserve"> How do you use non-pharmacological interventions to attain or maintain the resident’s well-being?</w:t>
            </w:r>
            <w:r w:rsidR="00950058" w:rsidRPr="00B72CC6">
              <w:rPr>
                <w:rFonts w:ascii="Times New Roman" w:hAnsi="Times New Roman" w:cs="Times New Roman"/>
                <w:sz w:val="24"/>
                <w:szCs w:val="24"/>
              </w:rPr>
              <w:t xml:space="preserve"> </w:t>
            </w:r>
          </w:p>
          <w:p w14:paraId="56B3020B" w14:textId="77777777" w:rsidR="00166356" w:rsidRPr="00963DF5" w:rsidRDefault="004E0480" w:rsidP="00C23AFB">
            <w:pPr>
              <w:keepNext/>
              <w:keepLines/>
              <w:spacing w:before="60" w:after="60" w:line="233" w:lineRule="auto"/>
              <w:ind w:left="360" w:hanging="358"/>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r>
            <w:r w:rsidRPr="00B72CC6">
              <w:rPr>
                <w:rFonts w:ascii="Times New Roman" w:hAnsi="Times New Roman" w:cs="Times New Roman"/>
                <w:sz w:val="24"/>
                <w:szCs w:val="24"/>
              </w:rPr>
              <w:t xml:space="preserve">How, what, when, and to whom do you </w:t>
            </w:r>
            <w:r w:rsidRPr="00963DF5">
              <w:rPr>
                <w:rFonts w:ascii="Times New Roman" w:eastAsia="Times New Roman" w:hAnsi="Times New Roman" w:cs="Times New Roman"/>
                <w:sz w:val="24"/>
                <w:szCs w:val="24"/>
              </w:rPr>
              <w:t>report changes in condition?</w:t>
            </w:r>
          </w:p>
          <w:p w14:paraId="2C623F88" w14:textId="77777777" w:rsidR="00942FBB" w:rsidRPr="00963DF5" w:rsidRDefault="00942FBB" w:rsidP="00942FBB">
            <w:pPr>
              <w:keepNext/>
              <w:keepLines/>
              <w:spacing w:before="60" w:after="60" w:line="233" w:lineRule="auto"/>
              <w:ind w:left="360" w:hanging="360"/>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t>How do you monitor care plan implementation and changes in condition?</w:t>
            </w:r>
          </w:p>
          <w:p w14:paraId="502C0E96" w14:textId="77777777" w:rsidR="00942FBB" w:rsidRPr="00963DF5" w:rsidRDefault="00942FBB" w:rsidP="00942FBB">
            <w:pPr>
              <w:keepNext/>
              <w:keepLines/>
              <w:spacing w:before="60" w:after="60" w:line="233" w:lineRule="auto"/>
              <w:ind w:left="360" w:hanging="360"/>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t xml:space="preserve">How are changes in the care plan and the resident’s condition communicated to staff? </w:t>
            </w:r>
          </w:p>
          <w:p w14:paraId="45386396" w14:textId="77777777" w:rsidR="00942FBB" w:rsidRPr="00963DF5" w:rsidRDefault="00942FBB" w:rsidP="00C23AFB">
            <w:pPr>
              <w:keepNext/>
              <w:keepLines/>
              <w:spacing w:before="60" w:after="60" w:line="233" w:lineRule="auto"/>
              <w:ind w:left="360" w:hanging="358"/>
              <w:rPr>
                <w:rFonts w:ascii="Times New Roman" w:eastAsia="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ab/>
              <w:t>How often does the IDT meet to discuss the resident’s behavioral expressions or indications of distress, the effectiveness of interventions, and changes in the resident’s condition?</w:t>
            </w:r>
          </w:p>
        </w:tc>
        <w:tc>
          <w:tcPr>
            <w:tcW w:w="7200" w:type="dxa"/>
          </w:tcPr>
          <w:p w14:paraId="1F515C31" w14:textId="77777777" w:rsidR="000861E8" w:rsidRPr="00B72CC6" w:rsidRDefault="000861E8" w:rsidP="00F4505C">
            <w:pPr>
              <w:keepNext/>
              <w:keepLines/>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ab/>
              <w:t>What process is used to inform the resident and/or resident representative of the risks and benefits of all interventions in the resident’s care plan?</w:t>
            </w:r>
          </w:p>
          <w:p w14:paraId="0F4A9075" w14:textId="02E5F231" w:rsidR="000861E8" w:rsidRPr="00B72CC6" w:rsidRDefault="000861E8" w:rsidP="00F4505C">
            <w:pPr>
              <w:keepNext/>
              <w:keepLines/>
              <w:spacing w:before="60" w:after="60" w:line="233" w:lineRule="auto"/>
              <w:ind w:left="360" w:hanging="360"/>
              <w:rPr>
                <w:rFonts w:ascii="Times New Roman" w:hAnsi="Times New Roman" w:cs="Times New Roman"/>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r>
            <w:r w:rsidRPr="00B72CC6">
              <w:rPr>
                <w:rFonts w:ascii="Times New Roman" w:eastAsia="Times New Roman" w:hAnsi="Times New Roman" w:cs="Times New Roman"/>
                <w:sz w:val="24"/>
                <w:szCs w:val="24"/>
              </w:rPr>
              <w:t xml:space="preserve">What process is used to inform the resident and/or resident </w:t>
            </w:r>
            <w:r w:rsidR="00B631D5" w:rsidRPr="00B72CC6">
              <w:rPr>
                <w:rFonts w:ascii="Times New Roman" w:eastAsia="Times New Roman" w:hAnsi="Times New Roman" w:cs="Times New Roman"/>
                <w:sz w:val="24"/>
                <w:szCs w:val="24"/>
              </w:rPr>
              <w:t>representative</w:t>
            </w:r>
            <w:r w:rsidR="008755E0" w:rsidRPr="00B72CC6">
              <w:rPr>
                <w:rFonts w:ascii="Times New Roman" w:eastAsia="Times New Roman" w:hAnsi="Times New Roman" w:cs="Times New Roman"/>
                <w:sz w:val="24"/>
                <w:szCs w:val="24"/>
              </w:rPr>
              <w:t xml:space="preserve"> of the intended </w:t>
            </w:r>
            <w:r w:rsidRPr="00B72CC6">
              <w:rPr>
                <w:rFonts w:ascii="Times New Roman" w:eastAsia="Times New Roman" w:hAnsi="Times New Roman" w:cs="Times New Roman"/>
                <w:sz w:val="24"/>
                <w:szCs w:val="24"/>
              </w:rPr>
              <w:t>benefits and potential side effects of the resident’s medication regimen?</w:t>
            </w:r>
          </w:p>
          <w:p w14:paraId="3A948503" w14:textId="77777777" w:rsidR="003C07EE" w:rsidRPr="00B72CC6" w:rsidRDefault="008E7A02" w:rsidP="008E7A02">
            <w:pPr>
              <w:keepNext/>
              <w:keepLines/>
              <w:spacing w:before="60" w:after="60" w:line="233" w:lineRule="auto"/>
              <w:ind w:left="360" w:hanging="358"/>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r>
            <w:r w:rsidR="003C07EE" w:rsidRPr="00B72CC6">
              <w:rPr>
                <w:rFonts w:ascii="Times New Roman" w:eastAsia="Times New Roman" w:hAnsi="Times New Roman" w:cs="Times New Roman"/>
                <w:sz w:val="24"/>
                <w:szCs w:val="24"/>
              </w:rPr>
              <w:t>How do you ensure that pharmaceutical interventions are used only when clinically indicated, at the lowest dose, shortest duration, and closely monitored?</w:t>
            </w:r>
          </w:p>
          <w:p w14:paraId="6EBF99E1" w14:textId="77777777" w:rsidR="008E7A02" w:rsidRPr="00B72CC6" w:rsidRDefault="003C07EE" w:rsidP="008E7A02">
            <w:pPr>
              <w:keepNext/>
              <w:keepLines/>
              <w:spacing w:before="60" w:after="60" w:line="233" w:lineRule="auto"/>
              <w:ind w:left="360" w:hanging="358"/>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 xml:space="preserve"> </w:t>
            </w:r>
            <w:r w:rsidR="008E7A02" w:rsidRPr="00B72CC6">
              <w:rPr>
                <w:rFonts w:ascii="Times New Roman" w:eastAsia="Times New Roman" w:hAnsi="Times New Roman" w:cs="Times New Roman"/>
                <w:sz w:val="24"/>
                <w:szCs w:val="24"/>
              </w:rPr>
              <w:t>What are the facility’s dementia care guidelines and protocols?</w:t>
            </w:r>
          </w:p>
          <w:p w14:paraId="477F4C1E" w14:textId="77777777" w:rsidR="008E7A02" w:rsidRPr="00B72CC6" w:rsidRDefault="008E7A02" w:rsidP="008E7A02">
            <w:pPr>
              <w:keepNext/>
              <w:keepLines/>
              <w:spacing w:before="60" w:after="60" w:line="233" w:lineRule="auto"/>
              <w:ind w:left="360" w:hanging="360"/>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r>
            <w:r w:rsidRPr="00B72CC6">
              <w:rPr>
                <w:rFonts w:ascii="Times New Roman" w:eastAsia="Times New Roman" w:hAnsi="Times New Roman" w:cs="Times New Roman"/>
                <w:sz w:val="24"/>
                <w:szCs w:val="24"/>
              </w:rPr>
              <w:t>What types of dementia management training have you completed?</w:t>
            </w:r>
          </w:p>
          <w:p w14:paraId="7997ECA4" w14:textId="77777777" w:rsidR="00166356" w:rsidRPr="00B72CC6" w:rsidRDefault="00166356" w:rsidP="00F4505C">
            <w:pPr>
              <w:keepNext/>
              <w:keepLines/>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ab/>
            </w:r>
            <w:r w:rsidR="00DC3F64" w:rsidRPr="00B72CC6">
              <w:rPr>
                <w:rFonts w:ascii="Times New Roman" w:hAnsi="Times New Roman" w:cs="Times New Roman"/>
                <w:sz w:val="24"/>
                <w:szCs w:val="24"/>
              </w:rPr>
              <w:t>Ask about any other related concerns the surveyor has identified.</w:t>
            </w:r>
          </w:p>
          <w:p w14:paraId="545E564C" w14:textId="77777777" w:rsidR="00166356" w:rsidRPr="00963DF5" w:rsidRDefault="00166356" w:rsidP="00F4505C">
            <w:pPr>
              <w:keepNext/>
              <w:keepLines/>
              <w:spacing w:before="60" w:after="60" w:line="233" w:lineRule="auto"/>
              <w:rPr>
                <w:rFonts w:ascii="Times New Roman" w:eastAsia="Times New Roman" w:hAnsi="Times New Roman" w:cs="Times New Roman"/>
                <w:sz w:val="24"/>
                <w:szCs w:val="24"/>
              </w:rPr>
            </w:pPr>
          </w:p>
          <w:p w14:paraId="4221923A" w14:textId="77777777" w:rsidR="00942FBB" w:rsidRPr="00963DF5" w:rsidRDefault="00942FBB" w:rsidP="00F4505C">
            <w:pPr>
              <w:keepNext/>
              <w:keepLines/>
              <w:spacing w:before="60" w:after="60" w:line="233" w:lineRule="auto"/>
              <w:rPr>
                <w:rFonts w:ascii="Times New Roman" w:eastAsia="Times New Roman" w:hAnsi="Times New Roman" w:cs="Times New Roman"/>
                <w:sz w:val="24"/>
                <w:szCs w:val="24"/>
              </w:rPr>
            </w:pPr>
          </w:p>
        </w:tc>
      </w:tr>
    </w:tbl>
    <w:p w14:paraId="47AD1FEE" w14:textId="77777777" w:rsidR="00C015E4" w:rsidRPr="009B698F" w:rsidRDefault="00A66F03" w:rsidP="00A70122">
      <w:pPr>
        <w:keepNext/>
        <w:keepLines/>
        <w:spacing w:before="120" w:after="0" w:line="240" w:lineRule="auto"/>
        <w:rPr>
          <w:rFonts w:ascii="Times New Roman" w:eastAsia="Times New Roman" w:hAnsi="Times New Roman" w:cs="Times New Roman"/>
          <w:b/>
          <w:bCs/>
          <w:sz w:val="24"/>
          <w:szCs w:val="24"/>
        </w:rPr>
      </w:pPr>
      <w:r w:rsidRPr="009B698F">
        <w:rPr>
          <w:rFonts w:ascii="Times New Roman" w:eastAsia="Times New Roman" w:hAnsi="Times New Roman" w:cs="Times New Roman"/>
          <w:b/>
          <w:bCs/>
          <w:sz w:val="24"/>
          <w:szCs w:val="24"/>
        </w:rPr>
        <w:t>Record Review</w:t>
      </w:r>
      <w:r w:rsidR="00166356" w:rsidRPr="009B698F">
        <w:rPr>
          <w:rFonts w:ascii="Times New Roman" w:eastAsia="Times New Roman" w:hAnsi="Times New Roman" w:cs="Times New Roman"/>
          <w:b/>
          <w:bCs/>
          <w:sz w:val="24"/>
          <w:szCs w:val="24"/>
        </w:rPr>
        <w:t>:</w:t>
      </w:r>
    </w:p>
    <w:tbl>
      <w:tblPr>
        <w:tblStyle w:val="TableGrid13"/>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0E2006" w:rsidRPr="009B698F" w14:paraId="3802E615" w14:textId="77777777" w:rsidTr="008F64E6">
        <w:tc>
          <w:tcPr>
            <w:tcW w:w="7290" w:type="dxa"/>
          </w:tcPr>
          <w:p w14:paraId="57AEBA7C" w14:textId="77777777" w:rsidR="000E2006" w:rsidRPr="00B72CC6" w:rsidRDefault="000E2006" w:rsidP="000E2006">
            <w:pPr>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ab/>
            </w:r>
            <w:r w:rsidR="00B013C0" w:rsidRPr="00B72CC6">
              <w:rPr>
                <w:rFonts w:ascii="Times New Roman" w:hAnsi="Times New Roman" w:cs="Times New Roman"/>
                <w:sz w:val="24"/>
                <w:szCs w:val="24"/>
              </w:rPr>
              <w:t xml:space="preserve">Are the resident’s dementia care needs adequately assessed? </w:t>
            </w:r>
          </w:p>
          <w:p w14:paraId="65351CC2" w14:textId="77777777" w:rsidR="008E7A02" w:rsidRPr="00B72CC6" w:rsidRDefault="008E7A02" w:rsidP="008E7A02">
            <w:pPr>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ab/>
              <w:t xml:space="preserve">Determine whether the assessment information accurately and comprehensively reflects the condition of the resident. </w:t>
            </w:r>
          </w:p>
          <w:p w14:paraId="419D2607" w14:textId="77777777" w:rsidR="008E7A02" w:rsidRPr="00B72CC6" w:rsidRDefault="008E7A02" w:rsidP="008E7A02">
            <w:pPr>
              <w:spacing w:before="60" w:after="60" w:line="233" w:lineRule="auto"/>
              <w:ind w:left="360" w:hanging="360"/>
              <w:rPr>
                <w:rFonts w:ascii="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ab/>
              <w:t xml:space="preserve">What is the time, duration, and severity of the resident’s expressions or indications of distress? </w:t>
            </w:r>
          </w:p>
          <w:p w14:paraId="44C8B56E" w14:textId="77777777" w:rsidR="008E7A02" w:rsidRPr="00B72CC6" w:rsidRDefault="008E7A02" w:rsidP="008E7A02">
            <w:pPr>
              <w:spacing w:before="60" w:after="60" w:line="233" w:lineRule="auto"/>
              <w:ind w:left="360" w:hanging="360"/>
              <w:rPr>
                <w:rFonts w:ascii="Times New Roman" w:eastAsia="Times New Roman" w:hAnsi="Times New Roman" w:cs="Times New Roman"/>
                <w:sz w:val="24"/>
                <w:szCs w:val="24"/>
              </w:rPr>
            </w:pPr>
            <w:r w:rsidRPr="00B72CC6">
              <w:rPr>
                <w:rFonts w:ascii="Times New Roman" w:hAnsi="Times New Roman" w:cs="Times New Roman"/>
                <w:sz w:val="24"/>
                <w:szCs w:val="24"/>
              </w:rPr>
              <w:fldChar w:fldCharType="begin">
                <w:ffData>
                  <w:name w:val="Check13"/>
                  <w:enabled/>
                  <w:calcOnExit w:val="0"/>
                  <w:checkBox>
                    <w:sizeAuto/>
                    <w:default w:val="0"/>
                  </w:checkBox>
                </w:ffData>
              </w:fldChar>
            </w:r>
            <w:r w:rsidRPr="00B72CC6">
              <w:rPr>
                <w:rFonts w:ascii="Times New Roman" w:hAnsi="Times New Roman" w:cs="Times New Roman"/>
                <w:sz w:val="24"/>
                <w:szCs w:val="24"/>
              </w:rPr>
              <w:instrText xml:space="preserve"> FORMCHECKBOX </w:instrText>
            </w:r>
            <w:r w:rsidR="009B2FAC">
              <w:rPr>
                <w:rFonts w:ascii="Times New Roman" w:hAnsi="Times New Roman" w:cs="Times New Roman"/>
                <w:sz w:val="24"/>
                <w:szCs w:val="24"/>
              </w:rPr>
            </w:r>
            <w:r w:rsidR="009B2FAC">
              <w:rPr>
                <w:rFonts w:ascii="Times New Roman" w:hAnsi="Times New Roman" w:cs="Times New Roman"/>
                <w:sz w:val="24"/>
                <w:szCs w:val="24"/>
              </w:rPr>
              <w:fldChar w:fldCharType="separate"/>
            </w:r>
            <w:r w:rsidRPr="00B72CC6">
              <w:rPr>
                <w:rFonts w:ascii="Times New Roman" w:hAnsi="Times New Roman" w:cs="Times New Roman"/>
                <w:sz w:val="24"/>
                <w:szCs w:val="24"/>
              </w:rPr>
              <w:fldChar w:fldCharType="end"/>
            </w:r>
            <w:r w:rsidRPr="00B72CC6">
              <w:rPr>
                <w:rFonts w:ascii="Times New Roman" w:hAnsi="Times New Roman" w:cs="Times New Roman"/>
                <w:sz w:val="24"/>
                <w:szCs w:val="24"/>
              </w:rPr>
              <w:tab/>
              <w:t>What are the underlying causes, risks, and potential triggers for the resident’s expressions or indications of distress, such as decline in cognitive functioning, the result of an illness or injury, or prolonged environmental factors (e.g., noise, bright lights, etc.)?</w:t>
            </w:r>
          </w:p>
          <w:p w14:paraId="62E52376" w14:textId="77777777" w:rsidR="000E2006" w:rsidRPr="00963DF5" w:rsidRDefault="000E2006" w:rsidP="00E10DBC">
            <w:pPr>
              <w:spacing w:before="60" w:after="60" w:line="233" w:lineRule="auto"/>
              <w:ind w:left="360" w:hanging="360"/>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r>
            <w:r w:rsidR="00B013C0" w:rsidRPr="00963DF5">
              <w:rPr>
                <w:rFonts w:ascii="Times New Roman" w:eastAsia="Times New Roman" w:hAnsi="Times New Roman" w:cs="Times New Roman"/>
                <w:sz w:val="24"/>
                <w:szCs w:val="24"/>
              </w:rPr>
              <w:t xml:space="preserve">Is the care plan comprehensive? </w:t>
            </w:r>
            <w:r w:rsidR="00E47737" w:rsidRPr="00963DF5">
              <w:rPr>
                <w:rFonts w:ascii="Times New Roman" w:eastAsia="Times New Roman" w:hAnsi="Times New Roman" w:cs="Times New Roman"/>
                <w:sz w:val="24"/>
                <w:szCs w:val="24"/>
              </w:rPr>
              <w:t xml:space="preserve"> </w:t>
            </w:r>
            <w:r w:rsidR="00B013C0" w:rsidRPr="00963DF5">
              <w:rPr>
                <w:rFonts w:ascii="Times New Roman" w:eastAsia="Times New Roman" w:hAnsi="Times New Roman" w:cs="Times New Roman"/>
                <w:sz w:val="24"/>
                <w:szCs w:val="24"/>
              </w:rPr>
              <w:t>Does it address</w:t>
            </w:r>
            <w:r w:rsidRPr="00B72CC6">
              <w:rPr>
                <w:rFonts w:ascii="Times New Roman" w:hAnsi="Times New Roman" w:cs="Times New Roman"/>
                <w:sz w:val="24"/>
                <w:szCs w:val="24"/>
              </w:rPr>
              <w:t xml:space="preserve"> the resident’s specific conditions, risks, needs, preferences</w:t>
            </w:r>
            <w:r w:rsidR="00B013C0" w:rsidRPr="00B72CC6">
              <w:rPr>
                <w:rFonts w:ascii="Times New Roman" w:hAnsi="Times New Roman" w:cs="Times New Roman"/>
                <w:sz w:val="24"/>
                <w:szCs w:val="24"/>
              </w:rPr>
              <w:t>, interventions,</w:t>
            </w:r>
            <w:r w:rsidRPr="00B72CC6">
              <w:rPr>
                <w:rFonts w:ascii="Times New Roman" w:hAnsi="Times New Roman" w:cs="Times New Roman"/>
                <w:sz w:val="24"/>
                <w:szCs w:val="24"/>
              </w:rPr>
              <w:t xml:space="preserve"> and </w:t>
            </w:r>
            <w:r w:rsidRPr="00B72CC6">
              <w:rPr>
                <w:rFonts w:ascii="Times New Roman" w:hAnsi="Times New Roman" w:cs="Times New Roman"/>
                <w:sz w:val="24"/>
                <w:szCs w:val="24"/>
              </w:rPr>
              <w:lastRenderedPageBreak/>
              <w:t>include measurable objectives and timetables</w:t>
            </w:r>
            <w:r w:rsidR="00B013C0" w:rsidRPr="00963DF5">
              <w:rPr>
                <w:rFonts w:ascii="Times New Roman" w:eastAsia="Times New Roman" w:hAnsi="Times New Roman" w:cs="Times New Roman"/>
                <w:sz w:val="24"/>
                <w:szCs w:val="24"/>
              </w:rPr>
              <w:t xml:space="preserve">? </w:t>
            </w:r>
            <w:r w:rsidR="00E47737" w:rsidRPr="00963DF5">
              <w:rPr>
                <w:rFonts w:ascii="Times New Roman" w:eastAsia="Times New Roman" w:hAnsi="Times New Roman" w:cs="Times New Roman"/>
                <w:sz w:val="24"/>
                <w:szCs w:val="24"/>
              </w:rPr>
              <w:t xml:space="preserve"> </w:t>
            </w:r>
            <w:r w:rsidR="00B013C0" w:rsidRPr="00963DF5">
              <w:rPr>
                <w:rFonts w:ascii="Times New Roman" w:eastAsia="Times New Roman" w:hAnsi="Times New Roman" w:cs="Times New Roman"/>
                <w:sz w:val="24"/>
                <w:szCs w:val="24"/>
              </w:rPr>
              <w:t xml:space="preserve">Has the care plan been revised to reflect any changes? </w:t>
            </w:r>
          </w:p>
        </w:tc>
        <w:tc>
          <w:tcPr>
            <w:tcW w:w="7200" w:type="dxa"/>
          </w:tcPr>
          <w:p w14:paraId="0B8E524B" w14:textId="77777777" w:rsidR="008E7A02" w:rsidRPr="00963DF5" w:rsidRDefault="008E7A02" w:rsidP="00942FBB">
            <w:pPr>
              <w:spacing w:before="60" w:after="60" w:line="233" w:lineRule="auto"/>
              <w:ind w:left="360" w:hanging="360"/>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r>
            <w:r w:rsidRPr="00B72CC6">
              <w:rPr>
                <w:rFonts w:ascii="Times New Roman" w:eastAsia="Times New Roman" w:hAnsi="Times New Roman" w:cs="Times New Roman"/>
                <w:sz w:val="24"/>
                <w:szCs w:val="24"/>
              </w:rPr>
              <w:t>What non-pharmacological approaches to care are used to support the resident and lessen their distress?</w:t>
            </w:r>
          </w:p>
          <w:p w14:paraId="6DF7B45A" w14:textId="77777777" w:rsidR="00B013C0" w:rsidRPr="00963DF5" w:rsidRDefault="00B013C0" w:rsidP="0049323F">
            <w:pPr>
              <w:spacing w:before="60" w:after="60" w:line="233" w:lineRule="auto"/>
              <w:ind w:left="360" w:hanging="360"/>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t>Are pharmaceutical interventions used only if clinically indicated, at the lowest dose, shortest duration</w:t>
            </w:r>
            <w:r w:rsidR="006A784F" w:rsidRPr="00963DF5">
              <w:rPr>
                <w:rFonts w:ascii="Times New Roman" w:eastAsia="Times New Roman" w:hAnsi="Times New Roman" w:cs="Times New Roman"/>
                <w:sz w:val="24"/>
                <w:szCs w:val="24"/>
              </w:rPr>
              <w:t>, and closely monitored</w:t>
            </w:r>
            <w:r w:rsidRPr="00963DF5">
              <w:rPr>
                <w:rFonts w:ascii="Times New Roman" w:eastAsia="Times New Roman" w:hAnsi="Times New Roman" w:cs="Times New Roman"/>
                <w:sz w:val="24"/>
                <w:szCs w:val="24"/>
              </w:rPr>
              <w:t xml:space="preserve">? </w:t>
            </w:r>
          </w:p>
          <w:p w14:paraId="61D6947F" w14:textId="77777777" w:rsidR="008E7A02" w:rsidRPr="00963DF5" w:rsidRDefault="008E7A02" w:rsidP="0049323F">
            <w:pPr>
              <w:spacing w:before="60" w:after="60" w:line="233" w:lineRule="auto"/>
              <w:ind w:left="360" w:hanging="360"/>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r>
            <w:r w:rsidRPr="00B72CC6">
              <w:rPr>
                <w:rFonts w:ascii="Times New Roman" w:eastAsia="Times New Roman" w:hAnsi="Times New Roman" w:cs="Times New Roman"/>
                <w:sz w:val="24"/>
                <w:szCs w:val="24"/>
              </w:rPr>
              <w:t>Determine what documentation identifies, in advance of the care to be furnished, the explanation of the risks and benefits of proposed interventions.</w:t>
            </w:r>
          </w:p>
          <w:p w14:paraId="000BA7DA" w14:textId="77777777" w:rsidR="008E7A02" w:rsidRPr="00963DF5" w:rsidRDefault="008E7A02" w:rsidP="00942FBB">
            <w:pPr>
              <w:spacing w:before="60" w:after="60" w:line="233" w:lineRule="auto"/>
              <w:ind w:left="360" w:hanging="360"/>
              <w:rPr>
                <w:rFonts w:ascii="Times New Roman" w:eastAsia="Times New Roman" w:hAnsi="Times New Roman" w:cs="Times New Roman"/>
                <w:sz w:val="24"/>
                <w:szCs w:val="24"/>
              </w:rPr>
            </w:pPr>
            <w:r w:rsidRPr="00963DF5">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63DF5">
              <w:rPr>
                <w:rFonts w:ascii="Times New Roman" w:eastAsia="Times New Roman" w:hAnsi="Times New Roman" w:cs="Times New Roman"/>
                <w:sz w:val="24"/>
                <w:szCs w:val="24"/>
              </w:rPr>
              <w:instrText xml:space="preserve"> FORMCHECKBOX </w:instrText>
            </w:r>
            <w:r w:rsidR="009B2FAC">
              <w:rPr>
                <w:rFonts w:ascii="Times New Roman" w:eastAsia="Times New Roman" w:hAnsi="Times New Roman" w:cs="Times New Roman"/>
                <w:sz w:val="24"/>
                <w:szCs w:val="24"/>
              </w:rPr>
            </w:r>
            <w:r w:rsidR="009B2FAC">
              <w:rPr>
                <w:rFonts w:ascii="Times New Roman" w:eastAsia="Times New Roman" w:hAnsi="Times New Roman" w:cs="Times New Roman"/>
                <w:sz w:val="24"/>
                <w:szCs w:val="24"/>
              </w:rPr>
              <w:fldChar w:fldCharType="separate"/>
            </w:r>
            <w:r w:rsidRPr="00963DF5">
              <w:rPr>
                <w:rFonts w:ascii="Times New Roman" w:eastAsia="Times New Roman" w:hAnsi="Times New Roman" w:cs="Times New Roman"/>
                <w:sz w:val="24"/>
                <w:szCs w:val="24"/>
              </w:rPr>
              <w:fldChar w:fldCharType="end"/>
            </w:r>
            <w:r w:rsidRPr="00963DF5">
              <w:rPr>
                <w:rFonts w:ascii="Times New Roman" w:eastAsia="Times New Roman" w:hAnsi="Times New Roman" w:cs="Times New Roman"/>
                <w:sz w:val="24"/>
                <w:szCs w:val="24"/>
              </w:rPr>
              <w:tab/>
            </w:r>
            <w:r w:rsidR="0049323F" w:rsidRPr="00963DF5">
              <w:rPr>
                <w:rFonts w:ascii="Times New Roman" w:eastAsia="Times New Roman" w:hAnsi="Times New Roman" w:cs="Times New Roman"/>
                <w:sz w:val="24"/>
                <w:szCs w:val="24"/>
              </w:rPr>
              <w:t xml:space="preserve">Was dementia management training provided to </w:t>
            </w:r>
            <w:r w:rsidR="006A784F" w:rsidRPr="00963DF5">
              <w:rPr>
                <w:rFonts w:ascii="Times New Roman" w:eastAsia="Times New Roman" w:hAnsi="Times New Roman" w:cs="Times New Roman"/>
                <w:sz w:val="24"/>
                <w:szCs w:val="24"/>
              </w:rPr>
              <w:t>staff</w:t>
            </w:r>
            <w:r w:rsidR="0049323F" w:rsidRPr="00963DF5">
              <w:rPr>
                <w:rFonts w:ascii="Times New Roman" w:eastAsia="Times New Roman" w:hAnsi="Times New Roman" w:cs="Times New Roman"/>
                <w:sz w:val="24"/>
                <w:szCs w:val="24"/>
              </w:rPr>
              <w:t>?</w:t>
            </w:r>
            <w:r w:rsidR="00CE457E" w:rsidRPr="00963DF5">
              <w:rPr>
                <w:rFonts w:ascii="Times New Roman" w:eastAsia="Times New Roman" w:hAnsi="Times New Roman" w:cs="Times New Roman"/>
                <w:sz w:val="24"/>
                <w:szCs w:val="24"/>
              </w:rPr>
              <w:t xml:space="preserve">  </w:t>
            </w:r>
          </w:p>
          <w:p w14:paraId="5A331642" w14:textId="77777777" w:rsidR="008E7A02" w:rsidRPr="00B72CC6" w:rsidRDefault="008E7A02" w:rsidP="00316F54">
            <w:pPr>
              <w:spacing w:before="60"/>
              <w:ind w:left="605" w:hanging="605"/>
              <w:rPr>
                <w:rFonts w:ascii="Times New Roman" w:eastAsia="Times New Roman" w:hAnsi="Times New Roman" w:cs="Times New Roman"/>
                <w:sz w:val="24"/>
                <w:szCs w:val="24"/>
              </w:rPr>
            </w:pPr>
            <w:r w:rsidRPr="00B72CC6">
              <w:rPr>
                <w:rFonts w:ascii="Times New Roman" w:eastAsia="Times New Roman" w:hAnsi="Times New Roman" w:cs="Times New Roman"/>
                <w:sz w:val="24"/>
                <w:szCs w:val="24"/>
                <w:u w:val="single"/>
              </w:rPr>
              <w:t>Note:</w:t>
            </w:r>
            <w:r w:rsidRPr="00B72CC6">
              <w:rPr>
                <w:rFonts w:ascii="Times New Roman" w:eastAsia="Times New Roman" w:hAnsi="Times New Roman" w:cs="Times New Roman"/>
                <w:sz w:val="24"/>
                <w:szCs w:val="24"/>
              </w:rPr>
              <w:t xml:space="preserve">  How does the facility inform residents and/or resident   </w:t>
            </w:r>
          </w:p>
          <w:p w14:paraId="74E9C76E" w14:textId="77777777" w:rsidR="008E7A02" w:rsidRPr="00B72CC6" w:rsidRDefault="008E7A02" w:rsidP="008E7A02">
            <w:pPr>
              <w:spacing w:before="60" w:after="60" w:line="233" w:lineRule="auto"/>
              <w:ind w:left="360" w:hanging="360"/>
              <w:rPr>
                <w:rFonts w:ascii="Times New Roman" w:eastAsia="Times New Roman" w:hAnsi="Times New Roman" w:cs="Times New Roman"/>
                <w:sz w:val="24"/>
                <w:szCs w:val="24"/>
              </w:rPr>
            </w:pPr>
            <w:r w:rsidRPr="00B72CC6">
              <w:rPr>
                <w:rFonts w:ascii="Times New Roman" w:eastAsia="Times New Roman" w:hAnsi="Times New Roman" w:cs="Times New Roman"/>
                <w:sz w:val="24"/>
                <w:szCs w:val="24"/>
              </w:rPr>
              <w:t xml:space="preserve">           representatives, in advance of care, of the risks and benefits and </w:t>
            </w:r>
          </w:p>
          <w:p w14:paraId="2D9E9690" w14:textId="23CCAA6B" w:rsidR="000E2006" w:rsidRPr="00963DF5" w:rsidRDefault="008E7A02" w:rsidP="00F419C9">
            <w:pPr>
              <w:spacing w:before="60"/>
              <w:ind w:left="605" w:hanging="605"/>
              <w:rPr>
                <w:rFonts w:ascii="Times New Roman" w:eastAsia="Times New Roman" w:hAnsi="Times New Roman" w:cs="Times New Roman"/>
                <w:sz w:val="24"/>
                <w:szCs w:val="24"/>
              </w:rPr>
            </w:pPr>
            <w:r w:rsidRPr="00B72CC6">
              <w:rPr>
                <w:rFonts w:ascii="Times New Roman" w:eastAsia="Times New Roman" w:hAnsi="Times New Roman" w:cs="Times New Roman"/>
                <w:sz w:val="24"/>
                <w:szCs w:val="24"/>
              </w:rPr>
              <w:lastRenderedPageBreak/>
              <w:t xml:space="preserve">          possible alternatives of treatment</w:t>
            </w:r>
            <w:r w:rsidR="0051476F" w:rsidRPr="00B72CC6">
              <w:rPr>
                <w:rFonts w:ascii="Times New Roman" w:eastAsia="Times New Roman" w:hAnsi="Times New Roman" w:cs="Times New Roman"/>
                <w:sz w:val="24"/>
                <w:szCs w:val="24"/>
              </w:rPr>
              <w:t xml:space="preserve"> (e.g.</w:t>
            </w:r>
            <w:r w:rsidR="00B631D5" w:rsidRPr="00B72CC6">
              <w:rPr>
                <w:rFonts w:ascii="Times New Roman" w:eastAsia="Times New Roman" w:hAnsi="Times New Roman" w:cs="Times New Roman"/>
                <w:sz w:val="24"/>
                <w:szCs w:val="24"/>
              </w:rPr>
              <w:t>,</w:t>
            </w:r>
            <w:r w:rsidR="0051476F" w:rsidRPr="00B72CC6">
              <w:rPr>
                <w:rFonts w:ascii="Times New Roman" w:eastAsia="Times New Roman" w:hAnsi="Times New Roman" w:cs="Times New Roman"/>
                <w:sz w:val="24"/>
                <w:szCs w:val="24"/>
              </w:rPr>
              <w:t xml:space="preserve"> </w:t>
            </w:r>
            <w:r w:rsidR="008908F6" w:rsidRPr="00B72CC6">
              <w:rPr>
                <w:rFonts w:ascii="Times New Roman" w:eastAsia="Times New Roman" w:hAnsi="Times New Roman" w:cs="Times New Roman"/>
                <w:sz w:val="24"/>
                <w:szCs w:val="24"/>
              </w:rPr>
              <w:t>non-pharmacological approaches to care</w:t>
            </w:r>
            <w:r w:rsidR="0051476F" w:rsidRPr="00B72CC6">
              <w:rPr>
                <w:rFonts w:ascii="Times New Roman" w:eastAsia="Times New Roman" w:hAnsi="Times New Roman" w:cs="Times New Roman"/>
                <w:sz w:val="24"/>
                <w:szCs w:val="24"/>
              </w:rPr>
              <w:t xml:space="preserve"> and treatment other than medications)</w:t>
            </w:r>
            <w:r w:rsidRPr="00B72CC6">
              <w:rPr>
                <w:rFonts w:ascii="Times New Roman" w:eastAsia="Times New Roman" w:hAnsi="Times New Roman" w:cs="Times New Roman"/>
                <w:sz w:val="24"/>
                <w:szCs w:val="24"/>
              </w:rPr>
              <w:t xml:space="preserve">?  Is this process in compliance </w:t>
            </w:r>
            <w:r w:rsidR="00316F54" w:rsidRPr="00B72CC6">
              <w:rPr>
                <w:rFonts w:ascii="Times New Roman" w:eastAsia="Times New Roman" w:hAnsi="Times New Roman" w:cs="Times New Roman"/>
                <w:sz w:val="24"/>
                <w:szCs w:val="24"/>
              </w:rPr>
              <w:t>with requirements at F552?</w:t>
            </w:r>
          </w:p>
        </w:tc>
      </w:tr>
    </w:tbl>
    <w:p w14:paraId="62419050" w14:textId="77777777" w:rsidR="00CE4A34" w:rsidRPr="009B698F" w:rsidRDefault="00CE4A34" w:rsidP="000E2006">
      <w:pPr>
        <w:spacing w:after="120" w:line="240" w:lineRule="auto"/>
        <w:rPr>
          <w:rFonts w:ascii="Times New Roman" w:eastAsia="Times New Roman" w:hAnsi="Times New Roman" w:cs="Times New Roman"/>
          <w:b/>
          <w:sz w:val="24"/>
          <w:szCs w:val="24"/>
        </w:rPr>
      </w:pPr>
      <w:r w:rsidRPr="009B698F">
        <w:rPr>
          <w:rFonts w:ascii="Times New Roman" w:eastAsia="Times New Roman" w:hAnsi="Times New Roman" w:cs="Times New Roman"/>
          <w:b/>
          <w:sz w:val="24"/>
          <w:szCs w:val="24"/>
        </w:rPr>
        <w:lastRenderedPageBreak/>
        <w:t>Critical Element Decisions:</w:t>
      </w:r>
    </w:p>
    <w:p w14:paraId="084A415B" w14:textId="77777777" w:rsidR="006108A7" w:rsidRPr="00E402D8" w:rsidRDefault="006108A7" w:rsidP="006108A7">
      <w:pPr>
        <w:pStyle w:val="NoSpacing"/>
        <w:numPr>
          <w:ilvl w:val="0"/>
          <w:numId w:val="2"/>
        </w:numPr>
        <w:tabs>
          <w:tab w:val="left" w:pos="317"/>
        </w:tabs>
        <w:ind w:left="767" w:hanging="767"/>
        <w:rPr>
          <w:rFonts w:ascii="Times New Roman" w:hAnsi="Times New Roman" w:cs="Times New Roman"/>
          <w:sz w:val="24"/>
          <w:szCs w:val="24"/>
        </w:rPr>
      </w:pPr>
      <w:r w:rsidRPr="00E402D8">
        <w:rPr>
          <w:rFonts w:ascii="Times New Roman" w:hAnsi="Times New Roman" w:cs="Times New Roman"/>
          <w:sz w:val="24"/>
          <w:szCs w:val="24"/>
        </w:rPr>
        <w:t>A.</w:t>
      </w:r>
      <w:r w:rsidRPr="00E402D8">
        <w:rPr>
          <w:rFonts w:ascii="Times New Roman" w:hAnsi="Times New Roman" w:cs="Times New Roman"/>
          <w:sz w:val="24"/>
          <w:szCs w:val="24"/>
        </w:rPr>
        <w:tab/>
        <w:t xml:space="preserve">Did the facility comprehensively assess the physical, mental, and psychosocial needs of the resident with dementia to identify the risks and/or to determine underlying causes: </w:t>
      </w:r>
    </w:p>
    <w:p w14:paraId="23B9EFF1" w14:textId="77777777" w:rsidR="006108A7" w:rsidRPr="00E402D8" w:rsidRDefault="006108A7" w:rsidP="006108A7">
      <w:pPr>
        <w:numPr>
          <w:ilvl w:val="0"/>
          <w:numId w:val="4"/>
        </w:numPr>
        <w:spacing w:after="0" w:line="240" w:lineRule="auto"/>
        <w:ind w:left="1307" w:right="87"/>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Did staff identify and assess behavioral expressions or indications of distress with specific detail of the situation to identify the cause;</w:t>
      </w:r>
    </w:p>
    <w:p w14:paraId="2F36A6A6" w14:textId="77777777" w:rsidR="006108A7" w:rsidRPr="00E402D8" w:rsidRDefault="006108A7" w:rsidP="006108A7">
      <w:pPr>
        <w:numPr>
          <w:ilvl w:val="0"/>
          <w:numId w:val="4"/>
        </w:numPr>
        <w:spacing w:after="0" w:line="240" w:lineRule="auto"/>
        <w:ind w:left="1307" w:right="-20"/>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If the expressions or actions represent a sudden change or worsening from baseline, did staff immediately contact the attending physician/practitioner;</w:t>
      </w:r>
    </w:p>
    <w:p w14:paraId="5EA40DB0" w14:textId="77777777" w:rsidR="006108A7" w:rsidRPr="00E402D8" w:rsidRDefault="006108A7" w:rsidP="006108A7">
      <w:pPr>
        <w:numPr>
          <w:ilvl w:val="0"/>
          <w:numId w:val="4"/>
        </w:numPr>
        <w:spacing w:after="0" w:line="240" w:lineRule="auto"/>
        <w:ind w:left="1307" w:right="59"/>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If medical causes are ruled out, did staff attempt to establish other root causes of the distress; and/or</w:t>
      </w:r>
    </w:p>
    <w:p w14:paraId="56ADFB8B" w14:textId="77777777" w:rsidR="006108A7" w:rsidRPr="00E402D8" w:rsidRDefault="006108A7" w:rsidP="006108A7">
      <w:pPr>
        <w:numPr>
          <w:ilvl w:val="0"/>
          <w:numId w:val="4"/>
        </w:numPr>
        <w:spacing w:after="0" w:line="240" w:lineRule="auto"/>
        <w:ind w:left="1307" w:right="-20"/>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Did facility staff evaluate:</w:t>
      </w:r>
    </w:p>
    <w:p w14:paraId="6B97DED5" w14:textId="77777777" w:rsidR="006108A7" w:rsidRPr="00E402D8" w:rsidRDefault="006108A7" w:rsidP="006108A7">
      <w:pPr>
        <w:tabs>
          <w:tab w:val="left" w:pos="1757"/>
        </w:tabs>
        <w:spacing w:after="0" w:line="240" w:lineRule="auto"/>
        <w:ind w:left="1757" w:right="224" w:hanging="360"/>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w:t>
      </w:r>
      <w:r w:rsidRPr="00E402D8">
        <w:rPr>
          <w:rFonts w:ascii="Times New Roman" w:eastAsia="Times New Roman" w:hAnsi="Times New Roman" w:cs="Times New Roman"/>
          <w:sz w:val="24"/>
          <w:szCs w:val="24"/>
        </w:rPr>
        <w:tab/>
        <w:t>The resident’s usual and current cognitive patterns, mood, and behavior, and whether these present risk to resident or others; and/or</w:t>
      </w:r>
    </w:p>
    <w:p w14:paraId="3C4C7B54" w14:textId="77777777" w:rsidR="006108A7" w:rsidRPr="00E402D8" w:rsidRDefault="006108A7" w:rsidP="006108A7">
      <w:pPr>
        <w:spacing w:after="0" w:line="240" w:lineRule="auto"/>
        <w:ind w:left="1757" w:right="-20" w:hanging="360"/>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w:t>
      </w:r>
      <w:r w:rsidRPr="00E402D8">
        <w:rPr>
          <w:rFonts w:ascii="Times New Roman" w:eastAsia="Times New Roman" w:hAnsi="Times New Roman" w:cs="Times New Roman"/>
          <w:sz w:val="24"/>
          <w:szCs w:val="24"/>
        </w:rPr>
        <w:tab/>
        <w:t>How the resident typically communicates an unmet need such as pain, discomfort, hunger, thirst, or frustration?</w:t>
      </w:r>
    </w:p>
    <w:p w14:paraId="5D24195C" w14:textId="77777777" w:rsidR="006108A7" w:rsidRPr="00E402D8" w:rsidRDefault="006108A7" w:rsidP="006108A7">
      <w:pPr>
        <w:tabs>
          <w:tab w:val="left" w:pos="525"/>
        </w:tabs>
        <w:spacing w:after="0" w:line="240" w:lineRule="auto"/>
        <w:ind w:left="540"/>
        <w:rPr>
          <w:rFonts w:ascii="Times New Roman" w:hAnsi="Times New Roman" w:cs="Times New Roman"/>
          <w:b/>
          <w:sz w:val="24"/>
          <w:szCs w:val="24"/>
        </w:rPr>
      </w:pPr>
    </w:p>
    <w:p w14:paraId="4CEDC213" w14:textId="77777777" w:rsidR="006108A7" w:rsidRPr="00E402D8" w:rsidRDefault="006108A7" w:rsidP="006108A7">
      <w:pPr>
        <w:tabs>
          <w:tab w:val="left" w:pos="317"/>
        </w:tabs>
        <w:spacing w:after="0" w:line="240" w:lineRule="auto"/>
        <w:ind w:left="794" w:hanging="794"/>
        <w:rPr>
          <w:rFonts w:ascii="Times New Roman" w:hAnsi="Times New Roman" w:cs="Times New Roman"/>
          <w:sz w:val="24"/>
          <w:szCs w:val="24"/>
        </w:rPr>
      </w:pPr>
      <w:r w:rsidRPr="00E402D8">
        <w:rPr>
          <w:rFonts w:ascii="Times New Roman" w:hAnsi="Times New Roman" w:cs="Times New Roman"/>
          <w:sz w:val="24"/>
          <w:szCs w:val="24"/>
        </w:rPr>
        <w:tab/>
        <w:t>B.</w:t>
      </w:r>
      <w:r w:rsidRPr="00E402D8">
        <w:rPr>
          <w:rFonts w:ascii="Times New Roman" w:hAnsi="Times New Roman" w:cs="Times New Roman"/>
          <w:sz w:val="24"/>
          <w:szCs w:val="24"/>
        </w:rPr>
        <w:tab/>
        <w:t xml:space="preserve">Did the facility develop a care plan with measurable goals and interventions to address the care and treatment for a resident with dementia:   </w:t>
      </w:r>
    </w:p>
    <w:p w14:paraId="583B4312" w14:textId="77777777" w:rsidR="006108A7" w:rsidRPr="00E402D8" w:rsidRDefault="006108A7" w:rsidP="006108A7">
      <w:pPr>
        <w:numPr>
          <w:ilvl w:val="0"/>
          <w:numId w:val="6"/>
        </w:numPr>
        <w:spacing w:after="0" w:line="240" w:lineRule="auto"/>
        <w:ind w:left="1307" w:right="252"/>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Was the resident and/or family/representative involved in care plan development;</w:t>
      </w:r>
    </w:p>
    <w:p w14:paraId="7488E027" w14:textId="7E24E78F" w:rsidR="006108A7" w:rsidRPr="00E402D8" w:rsidRDefault="006108A7" w:rsidP="006108A7">
      <w:pPr>
        <w:numPr>
          <w:ilvl w:val="0"/>
          <w:numId w:val="6"/>
        </w:numPr>
        <w:spacing w:after="0" w:line="240" w:lineRule="auto"/>
        <w:ind w:left="1307" w:right="252"/>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 xml:space="preserve">Does the care plan reflect an individualized, person-centered approach with </w:t>
      </w:r>
      <w:r w:rsidR="00A956B2" w:rsidRPr="00E402D8">
        <w:rPr>
          <w:rFonts w:ascii="Times New Roman" w:eastAsia="Times New Roman" w:hAnsi="Times New Roman" w:cs="Times New Roman"/>
          <w:sz w:val="24"/>
          <w:szCs w:val="24"/>
        </w:rPr>
        <w:t>measurable</w:t>
      </w:r>
      <w:r w:rsidRPr="00E402D8">
        <w:rPr>
          <w:rFonts w:ascii="Times New Roman" w:eastAsia="Times New Roman" w:hAnsi="Times New Roman" w:cs="Times New Roman"/>
          <w:sz w:val="24"/>
          <w:szCs w:val="24"/>
        </w:rPr>
        <w:t xml:space="preserve"> goals, timetables, and specific interventions;</w:t>
      </w:r>
    </w:p>
    <w:p w14:paraId="420C3779" w14:textId="77777777" w:rsidR="006108A7" w:rsidRPr="00E402D8" w:rsidRDefault="006108A7" w:rsidP="006108A7">
      <w:pPr>
        <w:numPr>
          <w:ilvl w:val="0"/>
          <w:numId w:val="6"/>
        </w:numPr>
        <w:spacing w:after="0" w:line="240" w:lineRule="auto"/>
        <w:ind w:left="1307" w:right="252"/>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Does the care plan include:</w:t>
      </w:r>
    </w:p>
    <w:p w14:paraId="69B8E7CF" w14:textId="77777777" w:rsidR="006108A7" w:rsidRPr="00E402D8" w:rsidRDefault="006108A7" w:rsidP="006108A7">
      <w:pPr>
        <w:spacing w:after="0" w:line="240" w:lineRule="auto"/>
        <w:ind w:left="1757" w:right="-20" w:hanging="360"/>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w:t>
      </w:r>
      <w:r w:rsidRPr="00E402D8">
        <w:rPr>
          <w:rFonts w:ascii="Times New Roman" w:eastAsia="Times New Roman" w:hAnsi="Times New Roman" w:cs="Times New Roman"/>
          <w:sz w:val="24"/>
          <w:szCs w:val="24"/>
        </w:rPr>
        <w:tab/>
        <w:t>Monitoring of the effectiveness of any/all interventions; and/or</w:t>
      </w:r>
    </w:p>
    <w:p w14:paraId="75A1DBA5" w14:textId="77777777" w:rsidR="006108A7" w:rsidRPr="00E402D8" w:rsidRDefault="006108A7" w:rsidP="006108A7">
      <w:pPr>
        <w:spacing w:after="0" w:line="240" w:lineRule="auto"/>
        <w:ind w:left="1757" w:right="-20" w:hanging="360"/>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w:t>
      </w:r>
      <w:r w:rsidRPr="00E402D8">
        <w:rPr>
          <w:rFonts w:ascii="Times New Roman" w:eastAsia="Times New Roman" w:hAnsi="Times New Roman" w:cs="Times New Roman"/>
          <w:sz w:val="24"/>
          <w:szCs w:val="24"/>
        </w:rPr>
        <w:tab/>
        <w:t>Adjustments to the interventions, based on their effectiveness, as well as any adverse consequences related to treatment?</w:t>
      </w:r>
    </w:p>
    <w:p w14:paraId="5D7434E9" w14:textId="77777777" w:rsidR="006108A7" w:rsidRPr="00E402D8" w:rsidRDefault="006108A7" w:rsidP="006108A7">
      <w:pPr>
        <w:spacing w:after="0" w:line="240" w:lineRule="auto"/>
        <w:ind w:left="522"/>
        <w:rPr>
          <w:rFonts w:ascii="Times New Roman" w:hAnsi="Times New Roman" w:cs="Times New Roman"/>
          <w:sz w:val="24"/>
          <w:szCs w:val="24"/>
        </w:rPr>
      </w:pPr>
    </w:p>
    <w:p w14:paraId="4E1EC51B" w14:textId="77777777" w:rsidR="006108A7" w:rsidRPr="00E402D8" w:rsidRDefault="006108A7" w:rsidP="006108A7">
      <w:pPr>
        <w:numPr>
          <w:ilvl w:val="0"/>
          <w:numId w:val="3"/>
        </w:numPr>
        <w:tabs>
          <w:tab w:val="left" w:pos="537"/>
        </w:tabs>
        <w:spacing w:after="0" w:line="240" w:lineRule="auto"/>
        <w:ind w:left="794" w:right="-20" w:hanging="434"/>
        <w:rPr>
          <w:rFonts w:ascii="Times New Roman" w:eastAsia="Times New Roman" w:hAnsi="Times New Roman" w:cs="Times New Roman"/>
          <w:sz w:val="24"/>
          <w:szCs w:val="24"/>
        </w:rPr>
      </w:pPr>
      <w:r w:rsidRPr="00E402D8">
        <w:rPr>
          <w:rFonts w:ascii="Times New Roman" w:hAnsi="Times New Roman" w:cs="Times New Roman"/>
          <w:sz w:val="24"/>
          <w:szCs w:val="24"/>
        </w:rPr>
        <w:t xml:space="preserve">In accordance with the resident’s care plan, did qualified staff: </w:t>
      </w:r>
    </w:p>
    <w:p w14:paraId="0D7C7D52" w14:textId="77777777" w:rsidR="006108A7" w:rsidRPr="00E402D8" w:rsidRDefault="006108A7" w:rsidP="006108A7">
      <w:pPr>
        <w:numPr>
          <w:ilvl w:val="0"/>
          <w:numId w:val="8"/>
        </w:numPr>
        <w:spacing w:after="0" w:line="240" w:lineRule="auto"/>
        <w:ind w:left="1307" w:right="-20"/>
        <w:contextualSpacing/>
        <w:rPr>
          <w:rFonts w:ascii="Times New Roman" w:hAnsi="Times New Roman" w:cs="Times New Roman"/>
          <w:sz w:val="24"/>
          <w:szCs w:val="24"/>
        </w:rPr>
      </w:pPr>
      <w:r w:rsidRPr="00E402D8">
        <w:rPr>
          <w:rFonts w:ascii="Times New Roman" w:eastAsia="Times New Roman" w:hAnsi="Times New Roman" w:cs="Times New Roman"/>
          <w:spacing w:val="-6"/>
          <w:sz w:val="24"/>
          <w:szCs w:val="24"/>
        </w:rPr>
        <w:t>I</w:t>
      </w:r>
      <w:r w:rsidRPr="00E402D8">
        <w:rPr>
          <w:rFonts w:ascii="Times New Roman" w:eastAsia="Times New Roman" w:hAnsi="Times New Roman" w:cs="Times New Roman"/>
          <w:sz w:val="24"/>
          <w:szCs w:val="24"/>
        </w:rPr>
        <w:t>den</w:t>
      </w:r>
      <w:r w:rsidRPr="00E402D8">
        <w:rPr>
          <w:rFonts w:ascii="Times New Roman" w:eastAsia="Times New Roman" w:hAnsi="Times New Roman" w:cs="Times New Roman"/>
          <w:spacing w:val="1"/>
          <w:sz w:val="24"/>
          <w:szCs w:val="24"/>
        </w:rPr>
        <w:t>tif</w:t>
      </w:r>
      <w:r w:rsidRPr="00E402D8">
        <w:rPr>
          <w:rFonts w:ascii="Times New Roman" w:eastAsia="Times New Roman" w:hAnsi="Times New Roman" w:cs="Times New Roman"/>
          <w:spacing w:val="-2"/>
          <w:sz w:val="24"/>
          <w:szCs w:val="24"/>
        </w:rPr>
        <w:t>y</w:t>
      </w:r>
      <w:r w:rsidRPr="00E402D8">
        <w:rPr>
          <w:rFonts w:ascii="Times New Roman" w:eastAsia="Times New Roman" w:hAnsi="Times New Roman" w:cs="Times New Roman"/>
          <w:sz w:val="24"/>
          <w:szCs w:val="24"/>
        </w:rPr>
        <w:t>, docu</w:t>
      </w:r>
      <w:r w:rsidRPr="00E402D8">
        <w:rPr>
          <w:rFonts w:ascii="Times New Roman" w:eastAsia="Times New Roman" w:hAnsi="Times New Roman" w:cs="Times New Roman"/>
          <w:spacing w:val="-6"/>
          <w:sz w:val="24"/>
          <w:szCs w:val="24"/>
        </w:rPr>
        <w:t>m</w:t>
      </w:r>
      <w:r w:rsidRPr="00E402D8">
        <w:rPr>
          <w:rFonts w:ascii="Times New Roman" w:eastAsia="Times New Roman" w:hAnsi="Times New Roman" w:cs="Times New Roman"/>
          <w:sz w:val="24"/>
          <w:szCs w:val="24"/>
        </w:rPr>
        <w:t>ent,</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z w:val="24"/>
          <w:szCs w:val="24"/>
        </w:rPr>
        <w:t>and</w:t>
      </w:r>
      <w:r w:rsidRPr="00E402D8">
        <w:rPr>
          <w:rFonts w:ascii="Times New Roman" w:eastAsia="Times New Roman" w:hAnsi="Times New Roman" w:cs="Times New Roman"/>
          <w:spacing w:val="-2"/>
          <w:sz w:val="24"/>
          <w:szCs w:val="24"/>
        </w:rPr>
        <w:t xml:space="preserve"> </w:t>
      </w:r>
      <w:r w:rsidRPr="00E402D8">
        <w:rPr>
          <w:rFonts w:ascii="Times New Roman" w:eastAsia="Times New Roman" w:hAnsi="Times New Roman" w:cs="Times New Roman"/>
          <w:sz w:val="24"/>
          <w:szCs w:val="24"/>
        </w:rPr>
        <w:t>c</w:t>
      </w:r>
      <w:r w:rsidRPr="00E402D8">
        <w:rPr>
          <w:rFonts w:ascii="Times New Roman" w:eastAsia="Times New Roman" w:hAnsi="Times New Roman" w:cs="Times New Roman"/>
          <w:spacing w:val="-5"/>
          <w:sz w:val="24"/>
          <w:szCs w:val="24"/>
        </w:rPr>
        <w:t>o</w:t>
      </w:r>
      <w:r w:rsidRPr="00E402D8">
        <w:rPr>
          <w:rFonts w:ascii="Times New Roman" w:eastAsia="Times New Roman" w:hAnsi="Times New Roman" w:cs="Times New Roman"/>
          <w:spacing w:val="-1"/>
          <w:sz w:val="24"/>
          <w:szCs w:val="24"/>
        </w:rPr>
        <w:t>m</w:t>
      </w:r>
      <w:r w:rsidRPr="00E402D8">
        <w:rPr>
          <w:rFonts w:ascii="Times New Roman" w:eastAsia="Times New Roman" w:hAnsi="Times New Roman" w:cs="Times New Roman"/>
          <w:spacing w:val="-9"/>
          <w:sz w:val="24"/>
          <w:szCs w:val="24"/>
        </w:rPr>
        <w:t>m</w:t>
      </w:r>
      <w:r w:rsidRPr="00E402D8">
        <w:rPr>
          <w:rFonts w:ascii="Times New Roman" w:eastAsia="Times New Roman" w:hAnsi="Times New Roman" w:cs="Times New Roman"/>
          <w:sz w:val="24"/>
          <w:szCs w:val="24"/>
        </w:rPr>
        <w:t>un</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z w:val="24"/>
          <w:szCs w:val="24"/>
        </w:rPr>
        <w:t>ca</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2"/>
          <w:sz w:val="24"/>
          <w:szCs w:val="24"/>
        </w:rPr>
        <w:t>p</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2"/>
          <w:sz w:val="24"/>
          <w:szCs w:val="24"/>
        </w:rPr>
        <w:t>c</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f</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z w:val="24"/>
          <w:szCs w:val="24"/>
        </w:rPr>
        <w:t>c</w:t>
      </w:r>
      <w:r w:rsidRPr="00E402D8">
        <w:rPr>
          <w:rFonts w:ascii="Times New Roman" w:eastAsia="Times New Roman" w:hAnsi="Times New Roman" w:cs="Times New Roman"/>
          <w:spacing w:val="-2"/>
          <w:sz w:val="24"/>
          <w:szCs w:val="24"/>
        </w:rPr>
        <w:t xml:space="preserve"> </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z w:val="24"/>
          <w:szCs w:val="24"/>
        </w:rPr>
        <w:t>a</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pacing w:val="-5"/>
          <w:sz w:val="24"/>
          <w:szCs w:val="24"/>
        </w:rPr>
        <w:t>g</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pacing w:val="-4"/>
          <w:sz w:val="24"/>
          <w:szCs w:val="24"/>
        </w:rPr>
        <w:t>e</w:t>
      </w:r>
      <w:r w:rsidRPr="00E402D8">
        <w:rPr>
          <w:rFonts w:ascii="Times New Roman" w:eastAsia="Times New Roman" w:hAnsi="Times New Roman" w:cs="Times New Roman"/>
          <w:sz w:val="24"/>
          <w:szCs w:val="24"/>
        </w:rPr>
        <w:t>d beha</w:t>
      </w:r>
      <w:r w:rsidRPr="00E402D8">
        <w:rPr>
          <w:rFonts w:ascii="Times New Roman" w:eastAsia="Times New Roman" w:hAnsi="Times New Roman" w:cs="Times New Roman"/>
          <w:spacing w:val="-5"/>
          <w:sz w:val="24"/>
          <w:szCs w:val="24"/>
        </w:rPr>
        <w:t>v</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o</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3"/>
          <w:sz w:val="24"/>
          <w:szCs w:val="24"/>
        </w:rPr>
        <w:t xml:space="preserve"> </w:t>
      </w:r>
      <w:r w:rsidRPr="00E402D8">
        <w:rPr>
          <w:rFonts w:ascii="Times New Roman" w:eastAsia="Times New Roman" w:hAnsi="Times New Roman" w:cs="Times New Roman"/>
          <w:sz w:val="24"/>
          <w:szCs w:val="24"/>
        </w:rPr>
        <w:t>a</w:t>
      </w:r>
      <w:r w:rsidRPr="00E402D8">
        <w:rPr>
          <w:rFonts w:ascii="Times New Roman" w:eastAsia="Times New Roman" w:hAnsi="Times New Roman" w:cs="Times New Roman"/>
          <w:spacing w:val="-2"/>
          <w:sz w:val="24"/>
          <w:szCs w:val="24"/>
        </w:rPr>
        <w:t>n</w:t>
      </w:r>
      <w:r w:rsidRPr="00E402D8">
        <w:rPr>
          <w:rFonts w:ascii="Times New Roman" w:eastAsia="Times New Roman" w:hAnsi="Times New Roman" w:cs="Times New Roman"/>
          <w:sz w:val="24"/>
          <w:szCs w:val="24"/>
        </w:rPr>
        <w:t>d ex</w:t>
      </w:r>
      <w:r w:rsidRPr="00E402D8">
        <w:rPr>
          <w:rFonts w:ascii="Times New Roman" w:eastAsia="Times New Roman" w:hAnsi="Times New Roman" w:cs="Times New Roman"/>
          <w:spacing w:val="-2"/>
          <w:sz w:val="24"/>
          <w:szCs w:val="24"/>
        </w:rPr>
        <w:t>p</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pacing w:val="-2"/>
          <w:sz w:val="24"/>
          <w:szCs w:val="24"/>
        </w:rPr>
        <w:t>es</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o</w:t>
      </w:r>
      <w:r w:rsidRPr="00E402D8">
        <w:rPr>
          <w:rFonts w:ascii="Times New Roman" w:eastAsia="Times New Roman" w:hAnsi="Times New Roman" w:cs="Times New Roman"/>
          <w:spacing w:val="-5"/>
          <w:sz w:val="24"/>
          <w:szCs w:val="24"/>
        </w:rPr>
        <w:t>n</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z w:val="24"/>
          <w:szCs w:val="24"/>
        </w:rPr>
        <w:t>of</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pacing w:val="-2"/>
          <w:sz w:val="24"/>
          <w:szCs w:val="24"/>
        </w:rPr>
        <w:t>d</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s</w:t>
      </w:r>
      <w:r w:rsidRPr="00E402D8">
        <w:rPr>
          <w:rFonts w:ascii="Times New Roman" w:eastAsia="Times New Roman" w:hAnsi="Times New Roman" w:cs="Times New Roman"/>
          <w:spacing w:val="1"/>
          <w:sz w:val="24"/>
          <w:szCs w:val="24"/>
        </w:rPr>
        <w:t>tr</w:t>
      </w:r>
      <w:r w:rsidRPr="00E402D8">
        <w:rPr>
          <w:rFonts w:ascii="Times New Roman" w:eastAsia="Times New Roman" w:hAnsi="Times New Roman" w:cs="Times New Roman"/>
          <w:spacing w:val="-4"/>
          <w:sz w:val="24"/>
          <w:szCs w:val="24"/>
        </w:rPr>
        <w:t>e</w:t>
      </w:r>
      <w:r w:rsidRPr="00E402D8">
        <w:rPr>
          <w:rFonts w:ascii="Times New Roman" w:eastAsia="Times New Roman" w:hAnsi="Times New Roman" w:cs="Times New Roman"/>
          <w:sz w:val="24"/>
          <w:szCs w:val="24"/>
        </w:rPr>
        <w:t>ss,</w:t>
      </w:r>
      <w:r w:rsidRPr="00E402D8">
        <w:rPr>
          <w:rFonts w:ascii="Times New Roman" w:eastAsia="Times New Roman" w:hAnsi="Times New Roman" w:cs="Times New Roman"/>
          <w:spacing w:val="3"/>
          <w:sz w:val="24"/>
          <w:szCs w:val="24"/>
        </w:rPr>
        <w:t xml:space="preserve"> </w:t>
      </w:r>
      <w:r w:rsidRPr="00E402D8">
        <w:rPr>
          <w:rFonts w:ascii="Times New Roman" w:eastAsia="Times New Roman" w:hAnsi="Times New Roman" w:cs="Times New Roman"/>
          <w:spacing w:val="-4"/>
          <w:sz w:val="24"/>
          <w:szCs w:val="24"/>
        </w:rPr>
        <w:t>a</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pacing w:val="-1"/>
          <w:sz w:val="24"/>
          <w:szCs w:val="24"/>
        </w:rPr>
        <w:t>w</w:t>
      </w:r>
      <w:r w:rsidRPr="00E402D8">
        <w:rPr>
          <w:rFonts w:ascii="Times New Roman" w:eastAsia="Times New Roman" w:hAnsi="Times New Roman" w:cs="Times New Roman"/>
          <w:spacing w:val="-2"/>
          <w:sz w:val="24"/>
          <w:szCs w:val="24"/>
        </w:rPr>
        <w:t>e</w:t>
      </w:r>
      <w:r w:rsidRPr="00E402D8">
        <w:rPr>
          <w:rFonts w:ascii="Times New Roman" w:eastAsia="Times New Roman" w:hAnsi="Times New Roman" w:cs="Times New Roman"/>
          <w:spacing w:val="-1"/>
          <w:sz w:val="24"/>
          <w:szCs w:val="24"/>
        </w:rPr>
        <w:t>l</w:t>
      </w:r>
      <w:r w:rsidRPr="00E402D8">
        <w:rPr>
          <w:rFonts w:ascii="Times New Roman" w:eastAsia="Times New Roman" w:hAnsi="Times New Roman" w:cs="Times New Roman"/>
          <w:sz w:val="24"/>
          <w:szCs w:val="24"/>
        </w:rPr>
        <w:t>l</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pacing w:val="-2"/>
          <w:sz w:val="24"/>
          <w:szCs w:val="24"/>
        </w:rPr>
        <w:t>a</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3"/>
          <w:sz w:val="24"/>
          <w:szCs w:val="24"/>
        </w:rPr>
        <w:t xml:space="preserve"> </w:t>
      </w:r>
      <w:r w:rsidRPr="00E402D8">
        <w:rPr>
          <w:rFonts w:ascii="Times New Roman" w:eastAsia="Times New Roman" w:hAnsi="Times New Roman" w:cs="Times New Roman"/>
          <w:sz w:val="24"/>
          <w:szCs w:val="24"/>
        </w:rPr>
        <w:t>d</w:t>
      </w:r>
      <w:r w:rsidRPr="00E402D8">
        <w:rPr>
          <w:rFonts w:ascii="Times New Roman" w:eastAsia="Times New Roman" w:hAnsi="Times New Roman" w:cs="Times New Roman"/>
          <w:spacing w:val="-4"/>
          <w:sz w:val="24"/>
          <w:szCs w:val="24"/>
        </w:rPr>
        <w:t>e</w:t>
      </w:r>
      <w:r w:rsidRPr="00E402D8">
        <w:rPr>
          <w:rFonts w:ascii="Times New Roman" w:eastAsia="Times New Roman" w:hAnsi="Times New Roman" w:cs="Times New Roman"/>
          <w:spacing w:val="-2"/>
          <w:sz w:val="24"/>
          <w:szCs w:val="24"/>
        </w:rPr>
        <w:t>s</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4"/>
          <w:sz w:val="24"/>
          <w:szCs w:val="24"/>
        </w:rPr>
        <w:t>r</w:t>
      </w:r>
      <w:r w:rsidRPr="00E402D8">
        <w:rPr>
          <w:rFonts w:ascii="Times New Roman" w:eastAsia="Times New Roman" w:hAnsi="Times New Roman" w:cs="Times New Roman"/>
          <w:sz w:val="24"/>
          <w:szCs w:val="24"/>
        </w:rPr>
        <w:t>ed o</w:t>
      </w:r>
      <w:r w:rsidRPr="00E402D8">
        <w:rPr>
          <w:rFonts w:ascii="Times New Roman" w:eastAsia="Times New Roman" w:hAnsi="Times New Roman" w:cs="Times New Roman"/>
          <w:spacing w:val="-2"/>
          <w:sz w:val="24"/>
          <w:szCs w:val="24"/>
        </w:rPr>
        <w:t>u</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z w:val="24"/>
          <w:szCs w:val="24"/>
        </w:rPr>
        <w:t>co</w:t>
      </w:r>
      <w:r w:rsidRPr="00E402D8">
        <w:rPr>
          <w:rFonts w:ascii="Times New Roman" w:eastAsia="Times New Roman" w:hAnsi="Times New Roman" w:cs="Times New Roman"/>
          <w:spacing w:val="-6"/>
          <w:sz w:val="24"/>
          <w:szCs w:val="24"/>
        </w:rPr>
        <w:t>m</w:t>
      </w:r>
      <w:r w:rsidRPr="00E402D8">
        <w:rPr>
          <w:rFonts w:ascii="Times New Roman" w:eastAsia="Times New Roman" w:hAnsi="Times New Roman" w:cs="Times New Roman"/>
          <w:sz w:val="24"/>
          <w:szCs w:val="24"/>
        </w:rPr>
        <w:t>es;</w:t>
      </w:r>
    </w:p>
    <w:p w14:paraId="7BE06477" w14:textId="77777777" w:rsidR="006108A7" w:rsidRPr="00E402D8" w:rsidRDefault="006108A7" w:rsidP="006108A7">
      <w:pPr>
        <w:numPr>
          <w:ilvl w:val="0"/>
          <w:numId w:val="8"/>
        </w:numPr>
        <w:spacing w:after="0" w:line="240" w:lineRule="auto"/>
        <w:ind w:left="1307" w:right="-20"/>
        <w:contextualSpacing/>
        <w:rPr>
          <w:rFonts w:ascii="Times New Roman" w:eastAsia="Times New Roman" w:hAnsi="Times New Roman" w:cs="Times New Roman"/>
          <w:sz w:val="24"/>
          <w:szCs w:val="24"/>
        </w:rPr>
      </w:pPr>
      <w:r w:rsidRPr="00E402D8">
        <w:rPr>
          <w:rFonts w:ascii="Times New Roman" w:eastAsia="Times New Roman" w:hAnsi="Times New Roman" w:cs="Times New Roman"/>
          <w:spacing w:val="-6"/>
          <w:sz w:val="24"/>
          <w:szCs w:val="24"/>
        </w:rPr>
        <w:t>Implement</w:t>
      </w:r>
      <w:r w:rsidRPr="00E402D8">
        <w:rPr>
          <w:rFonts w:ascii="Times New Roman" w:eastAsia="Times New Roman" w:hAnsi="Times New Roman" w:cs="Times New Roman"/>
          <w:spacing w:val="1"/>
          <w:sz w:val="24"/>
          <w:szCs w:val="24"/>
        </w:rPr>
        <w:t xml:space="preserve"> i</w:t>
      </w:r>
      <w:r w:rsidRPr="00E402D8">
        <w:rPr>
          <w:rFonts w:ascii="Times New Roman" w:eastAsia="Times New Roman" w:hAnsi="Times New Roman" w:cs="Times New Roman"/>
          <w:sz w:val="24"/>
          <w:szCs w:val="24"/>
        </w:rPr>
        <w:t>nd</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5"/>
          <w:sz w:val="24"/>
          <w:szCs w:val="24"/>
        </w:rPr>
        <w:t>v</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z w:val="24"/>
          <w:szCs w:val="24"/>
        </w:rPr>
        <w:t>d</w:t>
      </w:r>
      <w:r w:rsidRPr="00E402D8">
        <w:rPr>
          <w:rFonts w:ascii="Times New Roman" w:eastAsia="Times New Roman" w:hAnsi="Times New Roman" w:cs="Times New Roman"/>
          <w:spacing w:val="-2"/>
          <w:sz w:val="24"/>
          <w:szCs w:val="24"/>
        </w:rPr>
        <w:t>u</w:t>
      </w:r>
      <w:r w:rsidRPr="00E402D8">
        <w:rPr>
          <w:rFonts w:ascii="Times New Roman" w:eastAsia="Times New Roman" w:hAnsi="Times New Roman" w:cs="Times New Roman"/>
          <w:sz w:val="24"/>
          <w:szCs w:val="24"/>
        </w:rPr>
        <w:t>a</w:t>
      </w:r>
      <w:r w:rsidRPr="00E402D8">
        <w:rPr>
          <w:rFonts w:ascii="Times New Roman" w:eastAsia="Times New Roman" w:hAnsi="Times New Roman" w:cs="Times New Roman"/>
          <w:spacing w:val="1"/>
          <w:sz w:val="24"/>
          <w:szCs w:val="24"/>
        </w:rPr>
        <w:t>li</w:t>
      </w:r>
      <w:r w:rsidRPr="00E402D8">
        <w:rPr>
          <w:rFonts w:ascii="Times New Roman" w:eastAsia="Times New Roman" w:hAnsi="Times New Roman" w:cs="Times New Roman"/>
          <w:spacing w:val="-4"/>
          <w:sz w:val="24"/>
          <w:szCs w:val="24"/>
        </w:rPr>
        <w:t>z</w:t>
      </w:r>
      <w:r w:rsidRPr="00E402D8">
        <w:rPr>
          <w:rFonts w:ascii="Times New Roman" w:eastAsia="Times New Roman" w:hAnsi="Times New Roman" w:cs="Times New Roman"/>
          <w:sz w:val="24"/>
          <w:szCs w:val="24"/>
        </w:rPr>
        <w:t>ed,</w:t>
      </w:r>
      <w:r w:rsidRPr="00E402D8">
        <w:rPr>
          <w:rFonts w:ascii="Times New Roman" w:eastAsia="Times New Roman" w:hAnsi="Times New Roman" w:cs="Times New Roman"/>
          <w:spacing w:val="-2"/>
          <w:sz w:val="24"/>
          <w:szCs w:val="24"/>
        </w:rPr>
        <w:t xml:space="preserve"> </w:t>
      </w:r>
      <w:r w:rsidRPr="00E402D8">
        <w:rPr>
          <w:rFonts w:ascii="Times New Roman" w:eastAsia="Times New Roman" w:hAnsi="Times New Roman" w:cs="Times New Roman"/>
          <w:sz w:val="24"/>
          <w:szCs w:val="24"/>
        </w:rPr>
        <w:t>pe</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5"/>
          <w:sz w:val="24"/>
          <w:szCs w:val="24"/>
        </w:rPr>
        <w:t>o</w:t>
      </w:r>
      <w:r w:rsidRPr="00E402D8">
        <w:rPr>
          <w:rFonts w:ascii="Times New Roman" w:eastAsia="Times New Roman" w:hAnsi="Times New Roman" w:cs="Times New Roman"/>
          <w:spacing w:val="2"/>
          <w:sz w:val="24"/>
          <w:szCs w:val="24"/>
        </w:rPr>
        <w:t>n</w:t>
      </w:r>
      <w:r w:rsidRPr="00E402D8">
        <w:rPr>
          <w:rFonts w:ascii="Times New Roman" w:eastAsia="Times New Roman" w:hAnsi="Times New Roman" w:cs="Times New Roman"/>
          <w:spacing w:val="-9"/>
          <w:sz w:val="24"/>
          <w:szCs w:val="24"/>
        </w:rPr>
        <w:t>-</w:t>
      </w:r>
      <w:r w:rsidRPr="00E402D8">
        <w:rPr>
          <w:rFonts w:ascii="Times New Roman" w:eastAsia="Times New Roman" w:hAnsi="Times New Roman" w:cs="Times New Roman"/>
          <w:sz w:val="24"/>
          <w:szCs w:val="24"/>
        </w:rPr>
        <w:t>cen</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pacing w:val="-2"/>
          <w:sz w:val="24"/>
          <w:szCs w:val="24"/>
        </w:rPr>
        <w:t>e</w:t>
      </w:r>
      <w:r w:rsidRPr="00E402D8">
        <w:rPr>
          <w:rFonts w:ascii="Times New Roman" w:eastAsia="Times New Roman" w:hAnsi="Times New Roman" w:cs="Times New Roman"/>
          <w:sz w:val="24"/>
          <w:szCs w:val="24"/>
        </w:rPr>
        <w:t xml:space="preserve">d </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n</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pacing w:val="-2"/>
          <w:sz w:val="24"/>
          <w:szCs w:val="24"/>
        </w:rPr>
        <w:t>e</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pacing w:val="-5"/>
          <w:sz w:val="24"/>
          <w:szCs w:val="24"/>
        </w:rPr>
        <w:t>v</w:t>
      </w:r>
      <w:r w:rsidRPr="00E402D8">
        <w:rPr>
          <w:rFonts w:ascii="Times New Roman" w:eastAsia="Times New Roman" w:hAnsi="Times New Roman" w:cs="Times New Roman"/>
          <w:sz w:val="24"/>
          <w:szCs w:val="24"/>
        </w:rPr>
        <w:t>en</w:t>
      </w:r>
      <w:r w:rsidRPr="00E402D8">
        <w:rPr>
          <w:rFonts w:ascii="Times New Roman" w:eastAsia="Times New Roman" w:hAnsi="Times New Roman" w:cs="Times New Roman"/>
          <w:spacing w:val="1"/>
          <w:sz w:val="24"/>
          <w:szCs w:val="24"/>
        </w:rPr>
        <w:t>ti</w:t>
      </w:r>
      <w:r w:rsidRPr="00E402D8">
        <w:rPr>
          <w:rFonts w:ascii="Times New Roman" w:eastAsia="Times New Roman" w:hAnsi="Times New Roman" w:cs="Times New Roman"/>
          <w:spacing w:val="-2"/>
          <w:sz w:val="24"/>
          <w:szCs w:val="24"/>
        </w:rPr>
        <w:t>on</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3"/>
          <w:sz w:val="24"/>
          <w:szCs w:val="24"/>
        </w:rPr>
        <w:t xml:space="preserve"> </w:t>
      </w:r>
      <w:r w:rsidRPr="00E402D8">
        <w:rPr>
          <w:rFonts w:ascii="Times New Roman" w:eastAsia="Times New Roman" w:hAnsi="Times New Roman" w:cs="Times New Roman"/>
          <w:sz w:val="24"/>
          <w:szCs w:val="24"/>
        </w:rPr>
        <w:t>and</w:t>
      </w:r>
      <w:r w:rsidRPr="00E402D8">
        <w:rPr>
          <w:rFonts w:ascii="Times New Roman" w:eastAsia="Times New Roman" w:hAnsi="Times New Roman" w:cs="Times New Roman"/>
          <w:spacing w:val="-2"/>
          <w:sz w:val="24"/>
          <w:szCs w:val="24"/>
        </w:rPr>
        <w:t xml:space="preserve"> </w:t>
      </w:r>
      <w:r w:rsidRPr="00E402D8">
        <w:rPr>
          <w:rFonts w:ascii="Times New Roman" w:eastAsia="Times New Roman" w:hAnsi="Times New Roman" w:cs="Times New Roman"/>
          <w:sz w:val="24"/>
          <w:szCs w:val="24"/>
        </w:rPr>
        <w:t>docu</w:t>
      </w:r>
      <w:r w:rsidRPr="00E402D8">
        <w:rPr>
          <w:rFonts w:ascii="Times New Roman" w:eastAsia="Times New Roman" w:hAnsi="Times New Roman" w:cs="Times New Roman"/>
          <w:spacing w:val="-6"/>
          <w:sz w:val="24"/>
          <w:szCs w:val="24"/>
        </w:rPr>
        <w:t>m</w:t>
      </w:r>
      <w:r w:rsidRPr="00E402D8">
        <w:rPr>
          <w:rFonts w:ascii="Times New Roman" w:eastAsia="Times New Roman" w:hAnsi="Times New Roman" w:cs="Times New Roman"/>
          <w:sz w:val="24"/>
          <w:szCs w:val="24"/>
        </w:rPr>
        <w:t>ent</w:t>
      </w:r>
      <w:r w:rsidRPr="00E402D8">
        <w:rPr>
          <w:rFonts w:ascii="Times New Roman" w:eastAsia="Times New Roman" w:hAnsi="Times New Roman" w:cs="Times New Roman"/>
          <w:spacing w:val="1"/>
          <w:sz w:val="24"/>
          <w:szCs w:val="24"/>
        </w:rPr>
        <w:t xml:space="preserve"> t</w:t>
      </w:r>
      <w:r w:rsidRPr="00E402D8">
        <w:rPr>
          <w:rFonts w:ascii="Times New Roman" w:eastAsia="Times New Roman" w:hAnsi="Times New Roman" w:cs="Times New Roman"/>
          <w:spacing w:val="-2"/>
          <w:sz w:val="24"/>
          <w:szCs w:val="24"/>
        </w:rPr>
        <w:t>h</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2"/>
          <w:sz w:val="24"/>
          <w:szCs w:val="24"/>
        </w:rPr>
        <w:t xml:space="preserve"> r</w:t>
      </w:r>
      <w:r w:rsidRPr="00E402D8">
        <w:rPr>
          <w:rFonts w:ascii="Times New Roman" w:eastAsia="Times New Roman" w:hAnsi="Times New Roman" w:cs="Times New Roman"/>
          <w:sz w:val="24"/>
          <w:szCs w:val="24"/>
        </w:rPr>
        <w:t>es</w:t>
      </w:r>
      <w:r w:rsidRPr="00E402D8">
        <w:rPr>
          <w:rFonts w:ascii="Times New Roman" w:eastAsia="Times New Roman" w:hAnsi="Times New Roman" w:cs="Times New Roman"/>
          <w:spacing w:val="-2"/>
          <w:sz w:val="24"/>
          <w:szCs w:val="24"/>
        </w:rPr>
        <w:t>u</w:t>
      </w:r>
      <w:r w:rsidRPr="00E402D8">
        <w:rPr>
          <w:rFonts w:ascii="Times New Roman" w:eastAsia="Times New Roman" w:hAnsi="Times New Roman" w:cs="Times New Roman"/>
          <w:spacing w:val="1"/>
          <w:sz w:val="24"/>
          <w:szCs w:val="24"/>
        </w:rPr>
        <w:t>lt</w:t>
      </w:r>
      <w:r w:rsidRPr="00E402D8">
        <w:rPr>
          <w:rFonts w:ascii="Times New Roman" w:eastAsia="Times New Roman" w:hAnsi="Times New Roman" w:cs="Times New Roman"/>
          <w:spacing w:val="-2"/>
          <w:sz w:val="24"/>
          <w:szCs w:val="24"/>
        </w:rPr>
        <w:t>s</w:t>
      </w:r>
      <w:r w:rsidRPr="00E402D8">
        <w:rPr>
          <w:rFonts w:ascii="Times New Roman" w:eastAsia="Times New Roman" w:hAnsi="Times New Roman" w:cs="Times New Roman"/>
          <w:sz w:val="24"/>
          <w:szCs w:val="24"/>
        </w:rPr>
        <w:t>; and/or</w:t>
      </w:r>
    </w:p>
    <w:p w14:paraId="6A7B137A" w14:textId="77777777" w:rsidR="006108A7" w:rsidRPr="00E402D8" w:rsidRDefault="006108A7" w:rsidP="006108A7">
      <w:pPr>
        <w:numPr>
          <w:ilvl w:val="0"/>
          <w:numId w:val="8"/>
        </w:numPr>
        <w:spacing w:after="0" w:line="240" w:lineRule="auto"/>
        <w:ind w:left="1307" w:right="-20"/>
        <w:contextualSpacing/>
        <w:rPr>
          <w:rFonts w:ascii="Times New Roman" w:eastAsia="Times New Roman" w:hAnsi="Times New Roman" w:cs="Times New Roman"/>
          <w:sz w:val="24"/>
          <w:szCs w:val="24"/>
        </w:rPr>
      </w:pPr>
      <w:r w:rsidRPr="00E402D8">
        <w:rPr>
          <w:rFonts w:ascii="Times New Roman" w:eastAsia="Times New Roman" w:hAnsi="Times New Roman" w:cs="Times New Roman"/>
          <w:spacing w:val="-1"/>
          <w:sz w:val="24"/>
          <w:szCs w:val="24"/>
        </w:rPr>
        <w:t>C</w:t>
      </w:r>
      <w:r w:rsidRPr="00E402D8">
        <w:rPr>
          <w:rFonts w:ascii="Times New Roman" w:eastAsia="Times New Roman" w:hAnsi="Times New Roman" w:cs="Times New Roman"/>
          <w:sz w:val="24"/>
          <w:szCs w:val="24"/>
        </w:rPr>
        <w:t>o</w:t>
      </w:r>
      <w:r w:rsidRPr="00E402D8">
        <w:rPr>
          <w:rFonts w:ascii="Times New Roman" w:eastAsia="Times New Roman" w:hAnsi="Times New Roman" w:cs="Times New Roman"/>
          <w:spacing w:val="-1"/>
          <w:sz w:val="24"/>
          <w:szCs w:val="24"/>
        </w:rPr>
        <w:t>m</w:t>
      </w:r>
      <w:r w:rsidRPr="00E402D8">
        <w:rPr>
          <w:rFonts w:ascii="Times New Roman" w:eastAsia="Times New Roman" w:hAnsi="Times New Roman" w:cs="Times New Roman"/>
          <w:spacing w:val="-9"/>
          <w:sz w:val="24"/>
          <w:szCs w:val="24"/>
        </w:rPr>
        <w:t>m</w:t>
      </w:r>
      <w:r w:rsidRPr="00E402D8">
        <w:rPr>
          <w:rFonts w:ascii="Times New Roman" w:eastAsia="Times New Roman" w:hAnsi="Times New Roman" w:cs="Times New Roman"/>
          <w:sz w:val="24"/>
          <w:szCs w:val="24"/>
        </w:rPr>
        <w:t>un</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z w:val="24"/>
          <w:szCs w:val="24"/>
        </w:rPr>
        <w:t>ca</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z w:val="24"/>
          <w:szCs w:val="24"/>
        </w:rPr>
        <w:t>and</w:t>
      </w:r>
      <w:r w:rsidRPr="00E402D8">
        <w:rPr>
          <w:rFonts w:ascii="Times New Roman" w:eastAsia="Times New Roman" w:hAnsi="Times New Roman" w:cs="Times New Roman"/>
          <w:spacing w:val="-2"/>
          <w:sz w:val="24"/>
          <w:szCs w:val="24"/>
        </w:rPr>
        <w:t xml:space="preserve"> c</w:t>
      </w:r>
      <w:r w:rsidRPr="00E402D8">
        <w:rPr>
          <w:rFonts w:ascii="Times New Roman" w:eastAsia="Times New Roman" w:hAnsi="Times New Roman" w:cs="Times New Roman"/>
          <w:sz w:val="24"/>
          <w:szCs w:val="24"/>
        </w:rPr>
        <w:t>on</w:t>
      </w:r>
      <w:r w:rsidRPr="00E402D8">
        <w:rPr>
          <w:rFonts w:ascii="Times New Roman" w:eastAsia="Times New Roman" w:hAnsi="Times New Roman" w:cs="Times New Roman"/>
          <w:spacing w:val="-4"/>
          <w:sz w:val="24"/>
          <w:szCs w:val="24"/>
        </w:rPr>
        <w:t>s</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s</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pacing w:val="-2"/>
          <w:sz w:val="24"/>
          <w:szCs w:val="24"/>
        </w:rPr>
        <w:t>e</w:t>
      </w:r>
      <w:r w:rsidRPr="00E402D8">
        <w:rPr>
          <w:rFonts w:ascii="Times New Roman" w:eastAsia="Times New Roman" w:hAnsi="Times New Roman" w:cs="Times New Roman"/>
          <w:sz w:val="24"/>
          <w:szCs w:val="24"/>
        </w:rPr>
        <w:t>n</w:t>
      </w:r>
      <w:r w:rsidRPr="00E402D8">
        <w:rPr>
          <w:rFonts w:ascii="Times New Roman" w:eastAsia="Times New Roman" w:hAnsi="Times New Roman" w:cs="Times New Roman"/>
          <w:spacing w:val="1"/>
          <w:sz w:val="24"/>
          <w:szCs w:val="24"/>
        </w:rPr>
        <w:t>tl</w:t>
      </w:r>
      <w:r w:rsidRPr="00E402D8">
        <w:rPr>
          <w:rFonts w:ascii="Times New Roman" w:eastAsia="Times New Roman" w:hAnsi="Times New Roman" w:cs="Times New Roman"/>
          <w:sz w:val="24"/>
          <w:szCs w:val="24"/>
        </w:rPr>
        <w:t>y</w:t>
      </w:r>
      <w:r w:rsidRPr="00E402D8">
        <w:rPr>
          <w:rFonts w:ascii="Times New Roman" w:eastAsia="Times New Roman" w:hAnsi="Times New Roman" w:cs="Times New Roman"/>
          <w:spacing w:val="-5"/>
          <w:sz w:val="24"/>
          <w:szCs w:val="24"/>
        </w:rPr>
        <w:t xml:space="preserve"> </w:t>
      </w:r>
      <w:r w:rsidRPr="00E402D8">
        <w:rPr>
          <w:rFonts w:ascii="Times New Roman" w:eastAsia="Times New Roman" w:hAnsi="Times New Roman" w:cs="Times New Roman"/>
          <w:spacing w:val="3"/>
          <w:sz w:val="24"/>
          <w:szCs w:val="24"/>
        </w:rPr>
        <w:t>i</w:t>
      </w:r>
      <w:r w:rsidRPr="00E402D8">
        <w:rPr>
          <w:rFonts w:ascii="Times New Roman" w:eastAsia="Times New Roman" w:hAnsi="Times New Roman" w:cs="Times New Roman"/>
          <w:spacing w:val="-9"/>
          <w:sz w:val="24"/>
          <w:szCs w:val="24"/>
        </w:rPr>
        <w:t>m</w:t>
      </w:r>
      <w:r w:rsidRPr="00E402D8">
        <w:rPr>
          <w:rFonts w:ascii="Times New Roman" w:eastAsia="Times New Roman" w:hAnsi="Times New Roman" w:cs="Times New Roman"/>
          <w:sz w:val="24"/>
          <w:szCs w:val="24"/>
        </w:rPr>
        <w:t>p</w:t>
      </w:r>
      <w:r w:rsidRPr="00E402D8">
        <w:rPr>
          <w:rFonts w:ascii="Times New Roman" w:eastAsia="Times New Roman" w:hAnsi="Times New Roman" w:cs="Times New Roman"/>
          <w:spacing w:val="1"/>
          <w:sz w:val="24"/>
          <w:szCs w:val="24"/>
        </w:rPr>
        <w:t>l</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6"/>
          <w:sz w:val="24"/>
          <w:szCs w:val="24"/>
        </w:rPr>
        <w:t>m</w:t>
      </w:r>
      <w:r w:rsidRPr="00E402D8">
        <w:rPr>
          <w:rFonts w:ascii="Times New Roman" w:eastAsia="Times New Roman" w:hAnsi="Times New Roman" w:cs="Times New Roman"/>
          <w:sz w:val="24"/>
          <w:szCs w:val="24"/>
        </w:rPr>
        <w:t>ent</w:t>
      </w:r>
      <w:r w:rsidRPr="00E402D8">
        <w:rPr>
          <w:rFonts w:ascii="Times New Roman" w:eastAsia="Times New Roman" w:hAnsi="Times New Roman" w:cs="Times New Roman"/>
          <w:spacing w:val="1"/>
          <w:sz w:val="24"/>
          <w:szCs w:val="24"/>
        </w:rPr>
        <w:t xml:space="preserve"> t</w:t>
      </w:r>
      <w:r w:rsidRPr="00E402D8">
        <w:rPr>
          <w:rFonts w:ascii="Times New Roman" w:eastAsia="Times New Roman" w:hAnsi="Times New Roman" w:cs="Times New Roman"/>
          <w:sz w:val="24"/>
          <w:szCs w:val="24"/>
        </w:rPr>
        <w:t>he</w:t>
      </w:r>
      <w:r w:rsidRPr="00E402D8">
        <w:rPr>
          <w:rFonts w:ascii="Times New Roman" w:eastAsia="Times New Roman" w:hAnsi="Times New Roman" w:cs="Times New Roman"/>
          <w:spacing w:val="-2"/>
          <w:sz w:val="24"/>
          <w:szCs w:val="24"/>
        </w:rPr>
        <w:t xml:space="preserve"> </w:t>
      </w:r>
      <w:r w:rsidRPr="00E402D8">
        <w:rPr>
          <w:rFonts w:ascii="Times New Roman" w:eastAsia="Times New Roman" w:hAnsi="Times New Roman" w:cs="Times New Roman"/>
          <w:sz w:val="24"/>
          <w:szCs w:val="24"/>
        </w:rPr>
        <w:t>c</w:t>
      </w:r>
      <w:r w:rsidRPr="00E402D8">
        <w:rPr>
          <w:rFonts w:ascii="Times New Roman" w:eastAsia="Times New Roman" w:hAnsi="Times New Roman" w:cs="Times New Roman"/>
          <w:spacing w:val="-2"/>
          <w:sz w:val="24"/>
          <w:szCs w:val="24"/>
        </w:rPr>
        <w:t>a</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2"/>
          <w:sz w:val="24"/>
          <w:szCs w:val="24"/>
        </w:rPr>
        <w:t xml:space="preserve"> p</w:t>
      </w:r>
      <w:r w:rsidRPr="00E402D8">
        <w:rPr>
          <w:rFonts w:ascii="Times New Roman" w:eastAsia="Times New Roman" w:hAnsi="Times New Roman" w:cs="Times New Roman"/>
          <w:spacing w:val="1"/>
          <w:sz w:val="24"/>
          <w:szCs w:val="24"/>
        </w:rPr>
        <w:t>l</w:t>
      </w:r>
      <w:r w:rsidRPr="00E402D8">
        <w:rPr>
          <w:rFonts w:ascii="Times New Roman" w:eastAsia="Times New Roman" w:hAnsi="Times New Roman" w:cs="Times New Roman"/>
          <w:spacing w:val="-2"/>
          <w:sz w:val="24"/>
          <w:szCs w:val="24"/>
        </w:rPr>
        <w:t>a</w:t>
      </w:r>
      <w:r w:rsidRPr="00E402D8">
        <w:rPr>
          <w:rFonts w:ascii="Times New Roman" w:eastAsia="Times New Roman" w:hAnsi="Times New Roman" w:cs="Times New Roman"/>
          <w:sz w:val="24"/>
          <w:szCs w:val="24"/>
        </w:rPr>
        <w:t>n o</w:t>
      </w:r>
      <w:r w:rsidRPr="00E402D8">
        <w:rPr>
          <w:rFonts w:ascii="Times New Roman" w:eastAsia="Times New Roman" w:hAnsi="Times New Roman" w:cs="Times New Roman"/>
          <w:spacing w:val="-5"/>
          <w:sz w:val="24"/>
          <w:szCs w:val="24"/>
        </w:rPr>
        <w:t>v</w:t>
      </w:r>
      <w:r w:rsidRPr="00E402D8">
        <w:rPr>
          <w:rFonts w:ascii="Times New Roman" w:eastAsia="Times New Roman" w:hAnsi="Times New Roman" w:cs="Times New Roman"/>
          <w:sz w:val="24"/>
          <w:szCs w:val="24"/>
        </w:rPr>
        <w:t>er</w:t>
      </w:r>
      <w:r w:rsidRPr="00E402D8">
        <w:rPr>
          <w:rFonts w:ascii="Times New Roman" w:eastAsia="Times New Roman" w:hAnsi="Times New Roman" w:cs="Times New Roman"/>
          <w:spacing w:val="1"/>
          <w:sz w:val="24"/>
          <w:szCs w:val="24"/>
        </w:rPr>
        <w:t xml:space="preserve"> ti</w:t>
      </w:r>
      <w:r w:rsidRPr="00E402D8">
        <w:rPr>
          <w:rFonts w:ascii="Times New Roman" w:eastAsia="Times New Roman" w:hAnsi="Times New Roman" w:cs="Times New Roman"/>
          <w:spacing w:val="-9"/>
          <w:sz w:val="24"/>
          <w:szCs w:val="24"/>
        </w:rPr>
        <w:t>m</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z w:val="24"/>
          <w:szCs w:val="24"/>
        </w:rPr>
        <w:t>and a</w:t>
      </w:r>
      <w:r w:rsidRPr="00E402D8">
        <w:rPr>
          <w:rFonts w:ascii="Times New Roman" w:eastAsia="Times New Roman" w:hAnsi="Times New Roman" w:cs="Times New Roman"/>
          <w:spacing w:val="-2"/>
          <w:sz w:val="24"/>
          <w:szCs w:val="24"/>
        </w:rPr>
        <w:t>cr</w:t>
      </w:r>
      <w:r w:rsidRPr="00E402D8">
        <w:rPr>
          <w:rFonts w:ascii="Times New Roman" w:eastAsia="Times New Roman" w:hAnsi="Times New Roman" w:cs="Times New Roman"/>
          <w:sz w:val="24"/>
          <w:szCs w:val="24"/>
        </w:rPr>
        <w:t>oss</w:t>
      </w:r>
      <w:r w:rsidRPr="00E402D8">
        <w:rPr>
          <w:rFonts w:ascii="Times New Roman" w:eastAsia="Times New Roman" w:hAnsi="Times New Roman" w:cs="Times New Roman"/>
          <w:spacing w:val="-2"/>
          <w:sz w:val="24"/>
          <w:szCs w:val="24"/>
        </w:rPr>
        <w:t xml:space="preserve"> </w:t>
      </w:r>
      <w:r w:rsidRPr="00E402D8">
        <w:rPr>
          <w:rFonts w:ascii="Times New Roman" w:eastAsia="Times New Roman" w:hAnsi="Times New Roman" w:cs="Times New Roman"/>
          <w:spacing w:val="-5"/>
          <w:sz w:val="24"/>
          <w:szCs w:val="24"/>
        </w:rPr>
        <w:t>v</w:t>
      </w:r>
      <w:r w:rsidRPr="00E402D8">
        <w:rPr>
          <w:rFonts w:ascii="Times New Roman" w:eastAsia="Times New Roman" w:hAnsi="Times New Roman" w:cs="Times New Roman"/>
          <w:sz w:val="24"/>
          <w:szCs w:val="24"/>
        </w:rPr>
        <w:t>a</w:t>
      </w:r>
      <w:r w:rsidRPr="00E402D8">
        <w:rPr>
          <w:rFonts w:ascii="Times New Roman" w:eastAsia="Times New Roman" w:hAnsi="Times New Roman" w:cs="Times New Roman"/>
          <w:spacing w:val="1"/>
          <w:sz w:val="24"/>
          <w:szCs w:val="24"/>
        </w:rPr>
        <w:t>ri</w:t>
      </w:r>
      <w:r w:rsidRPr="00E402D8">
        <w:rPr>
          <w:rFonts w:ascii="Times New Roman" w:eastAsia="Times New Roman" w:hAnsi="Times New Roman" w:cs="Times New Roman"/>
          <w:sz w:val="24"/>
          <w:szCs w:val="24"/>
        </w:rPr>
        <w:t>o</w:t>
      </w:r>
      <w:r w:rsidRPr="00E402D8">
        <w:rPr>
          <w:rFonts w:ascii="Times New Roman" w:eastAsia="Times New Roman" w:hAnsi="Times New Roman" w:cs="Times New Roman"/>
          <w:spacing w:val="-2"/>
          <w:sz w:val="24"/>
          <w:szCs w:val="24"/>
        </w:rPr>
        <w:t>u</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1"/>
          <w:sz w:val="24"/>
          <w:szCs w:val="24"/>
        </w:rPr>
        <w:t xml:space="preserve"> s</w:t>
      </w:r>
      <w:r w:rsidRPr="00E402D8">
        <w:rPr>
          <w:rFonts w:ascii="Times New Roman" w:eastAsia="Times New Roman" w:hAnsi="Times New Roman" w:cs="Times New Roman"/>
          <w:spacing w:val="-2"/>
          <w:sz w:val="24"/>
          <w:szCs w:val="24"/>
        </w:rPr>
        <w:t>h</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f</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z w:val="24"/>
          <w:szCs w:val="24"/>
        </w:rPr>
        <w:t>s?</w:t>
      </w:r>
    </w:p>
    <w:p w14:paraId="0EA71F0B" w14:textId="77777777" w:rsidR="006108A7" w:rsidRPr="00E402D8" w:rsidRDefault="006108A7" w:rsidP="006108A7">
      <w:pPr>
        <w:spacing w:after="0" w:line="240" w:lineRule="auto"/>
        <w:rPr>
          <w:rFonts w:ascii="Times New Roman" w:hAnsi="Times New Roman" w:cs="Times New Roman"/>
          <w:sz w:val="24"/>
          <w:szCs w:val="24"/>
        </w:rPr>
      </w:pPr>
    </w:p>
    <w:p w14:paraId="3C5E95CE" w14:textId="77777777" w:rsidR="006108A7" w:rsidRPr="00E402D8" w:rsidRDefault="006108A7" w:rsidP="006108A7">
      <w:pPr>
        <w:numPr>
          <w:ilvl w:val="0"/>
          <w:numId w:val="3"/>
        </w:numPr>
        <w:tabs>
          <w:tab w:val="left" w:pos="537"/>
        </w:tabs>
        <w:spacing w:after="0" w:line="240" w:lineRule="auto"/>
        <w:ind w:left="794" w:right="-20" w:hanging="434"/>
        <w:rPr>
          <w:rFonts w:ascii="Times New Roman" w:hAnsi="Times New Roman" w:cs="Times New Roman"/>
          <w:sz w:val="24"/>
          <w:szCs w:val="24"/>
        </w:rPr>
      </w:pPr>
      <w:r w:rsidRPr="00E402D8">
        <w:rPr>
          <w:rFonts w:ascii="Times New Roman" w:hAnsi="Times New Roman" w:cs="Times New Roman"/>
          <w:sz w:val="24"/>
          <w:szCs w:val="24"/>
        </w:rPr>
        <w:t>Did the facility provide the necessary care and services for a resident with dementia to support his or her highest practicable level of physical, mental, and psychosocial well-being in accordance with the comprehensive assessment and care plan?</w:t>
      </w:r>
    </w:p>
    <w:p w14:paraId="13A5CB24" w14:textId="77777777" w:rsidR="006108A7" w:rsidRDefault="006108A7" w:rsidP="005E5E7E">
      <w:pPr>
        <w:pStyle w:val="NoSpacing"/>
        <w:tabs>
          <w:tab w:val="left" w:pos="317"/>
        </w:tabs>
        <w:ind w:left="360"/>
        <w:rPr>
          <w:rFonts w:ascii="Times New Roman" w:hAnsi="Times New Roman" w:cs="Times New Roman"/>
          <w:sz w:val="24"/>
          <w:szCs w:val="24"/>
        </w:rPr>
      </w:pPr>
      <w:r w:rsidRPr="00E402D8">
        <w:rPr>
          <w:rFonts w:ascii="Times New Roman" w:hAnsi="Times New Roman" w:cs="Times New Roman"/>
          <w:bCs/>
          <w:color w:val="000000"/>
          <w:sz w:val="24"/>
          <w:szCs w:val="24"/>
        </w:rPr>
        <w:t>If</w:t>
      </w:r>
      <w:r w:rsidRPr="00E402D8">
        <w:rPr>
          <w:rFonts w:ascii="Times New Roman" w:hAnsi="Times New Roman" w:cs="Times New Roman"/>
          <w:sz w:val="24"/>
          <w:szCs w:val="24"/>
        </w:rPr>
        <w:t xml:space="preserve"> No to A, B, C, or D, cite F744</w:t>
      </w:r>
    </w:p>
    <w:p w14:paraId="5A6EEC9C" w14:textId="234CACCD" w:rsidR="006108A7" w:rsidRDefault="006108A7" w:rsidP="006108A7">
      <w:pPr>
        <w:pStyle w:val="NoSpacing"/>
        <w:tabs>
          <w:tab w:val="left" w:pos="317"/>
        </w:tabs>
        <w:rPr>
          <w:rFonts w:ascii="Times New Roman" w:hAnsi="Times New Roman" w:cs="Times New Roman"/>
          <w:sz w:val="24"/>
          <w:szCs w:val="24"/>
        </w:rPr>
      </w:pPr>
    </w:p>
    <w:p w14:paraId="6C77EFEA" w14:textId="77777777" w:rsidR="003B486F" w:rsidRPr="00B72CC6" w:rsidRDefault="003B486F" w:rsidP="003B486F">
      <w:pPr>
        <w:pStyle w:val="ListParagraph"/>
        <w:numPr>
          <w:ilvl w:val="0"/>
          <w:numId w:val="2"/>
        </w:numPr>
        <w:tabs>
          <w:tab w:val="right" w:pos="6858"/>
        </w:tabs>
        <w:spacing w:before="60" w:after="60"/>
        <w:rPr>
          <w:rFonts w:ascii="Times New Roman" w:hAnsi="Times New Roman" w:cs="Times New Roman"/>
          <w:sz w:val="24"/>
          <w:szCs w:val="24"/>
        </w:rPr>
      </w:pPr>
      <w:r w:rsidRPr="00B72CC6">
        <w:rPr>
          <w:rFonts w:ascii="Times New Roman" w:hAnsi="Times New Roman" w:cs="Times New Roman"/>
          <w:sz w:val="24"/>
          <w:szCs w:val="24"/>
        </w:rPr>
        <w:t>Did the facility inform the resident and/or resident representative, in advance of care, of the risks and benefits and possible alternatives of treatment?</w:t>
      </w:r>
    </w:p>
    <w:p w14:paraId="238C6A81" w14:textId="68D4594D" w:rsidR="003B486F" w:rsidRPr="00B72CC6" w:rsidRDefault="003B486F" w:rsidP="00CE7CDA">
      <w:pPr>
        <w:pStyle w:val="ListParagraph"/>
        <w:tabs>
          <w:tab w:val="right" w:pos="6858"/>
        </w:tabs>
        <w:spacing w:before="60" w:after="60"/>
        <w:ind w:left="360"/>
      </w:pPr>
      <w:r w:rsidRPr="00B72CC6">
        <w:rPr>
          <w:rFonts w:ascii="Times New Roman" w:hAnsi="Times New Roman" w:cs="Times New Roman"/>
          <w:sz w:val="24"/>
          <w:szCs w:val="24"/>
        </w:rPr>
        <w:t>If No, cite F552</w:t>
      </w:r>
    </w:p>
    <w:p w14:paraId="70032C2F" w14:textId="77777777" w:rsidR="009D4ECA" w:rsidRPr="006108A7" w:rsidRDefault="00457241" w:rsidP="005E5E7E">
      <w:pPr>
        <w:pStyle w:val="NoSpacing"/>
        <w:numPr>
          <w:ilvl w:val="0"/>
          <w:numId w:val="2"/>
        </w:numPr>
        <w:tabs>
          <w:tab w:val="left" w:pos="450"/>
        </w:tabs>
        <w:rPr>
          <w:rFonts w:ascii="Times New Roman" w:hAnsi="Times New Roman" w:cs="Times New Roman"/>
          <w:sz w:val="24"/>
          <w:szCs w:val="24"/>
        </w:rPr>
      </w:pPr>
      <w:r>
        <w:rPr>
          <w:rFonts w:ascii="Times New Roman" w:hAnsi="Times New Roman" w:cs="Times New Roman"/>
          <w:sz w:val="24"/>
          <w:szCs w:val="24"/>
        </w:rPr>
        <w:lastRenderedPageBreak/>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w:t>
      </w:r>
    </w:p>
    <w:p w14:paraId="44C2E7BB" w14:textId="77777777" w:rsidR="009D4ECA" w:rsidRPr="00AE2539" w:rsidRDefault="009D4ECA" w:rsidP="004151A2">
      <w:pPr>
        <w:pStyle w:val="NoSpacing"/>
        <w:ind w:left="360"/>
        <w:rPr>
          <w:rFonts w:ascii="Times New Roman" w:hAnsi="Times New Roman" w:cs="Times New Roman"/>
          <w:sz w:val="24"/>
          <w:szCs w:val="24"/>
        </w:rPr>
      </w:pPr>
      <w:r w:rsidRPr="00AE2539">
        <w:rPr>
          <w:rFonts w:ascii="Times New Roman" w:hAnsi="Times New Roman" w:cs="Times New Roman"/>
          <w:sz w:val="24"/>
          <w:szCs w:val="24"/>
        </w:rPr>
        <w:t>If No, cite F655</w:t>
      </w:r>
    </w:p>
    <w:p w14:paraId="0440D711" w14:textId="77777777" w:rsidR="009D4ECA" w:rsidRPr="009B698F" w:rsidRDefault="009D4ECA" w:rsidP="004151A2">
      <w:pPr>
        <w:pStyle w:val="NoSpacing"/>
        <w:ind w:left="360"/>
        <w:rPr>
          <w:rFonts w:ascii="Times New Roman" w:hAnsi="Times New Roman" w:cs="Times New Roman"/>
          <w:color w:val="1F497D"/>
          <w:sz w:val="24"/>
          <w:szCs w:val="24"/>
        </w:rPr>
      </w:pPr>
      <w:r w:rsidRPr="00AE2539">
        <w:rPr>
          <w:rFonts w:ascii="Times New Roman" w:hAnsi="Times New Roman" w:cs="Times New Roman"/>
          <w:sz w:val="24"/>
          <w:szCs w:val="24"/>
        </w:rPr>
        <w:t>NA, the resident did not have an admission since the previous survey OR the care or services was not necessary to be included in a baseline care plan</w:t>
      </w:r>
      <w:r w:rsidRPr="006108A7">
        <w:rPr>
          <w:rFonts w:ascii="Times New Roman" w:hAnsi="Times New Roman" w:cs="Times New Roman"/>
          <w:color w:val="000000" w:themeColor="text1"/>
          <w:sz w:val="24"/>
          <w:szCs w:val="24"/>
        </w:rPr>
        <w:t>.</w:t>
      </w:r>
    </w:p>
    <w:p w14:paraId="46874A64" w14:textId="77777777" w:rsidR="009D4ECA" w:rsidRPr="009B698F" w:rsidRDefault="009D4ECA" w:rsidP="009D4ECA">
      <w:pPr>
        <w:pStyle w:val="NoSpacing"/>
        <w:keepNext/>
        <w:keepLines/>
        <w:tabs>
          <w:tab w:val="left" w:pos="677"/>
        </w:tabs>
        <w:ind w:left="360"/>
        <w:rPr>
          <w:rFonts w:ascii="Times New Roman" w:hAnsi="Times New Roman" w:cs="Times New Roman"/>
          <w:sz w:val="24"/>
          <w:szCs w:val="24"/>
        </w:rPr>
      </w:pPr>
    </w:p>
    <w:p w14:paraId="4F3DC667" w14:textId="77777777" w:rsidR="009D4ECA" w:rsidRPr="009B698F" w:rsidRDefault="009D4ECA" w:rsidP="0029461B">
      <w:pPr>
        <w:pStyle w:val="NoSpacing"/>
        <w:keepNext/>
        <w:keepLines/>
        <w:numPr>
          <w:ilvl w:val="0"/>
          <w:numId w:val="2"/>
        </w:numPr>
        <w:tabs>
          <w:tab w:val="left" w:pos="677"/>
        </w:tabs>
        <w:rPr>
          <w:rFonts w:ascii="Times New Roman" w:hAnsi="Times New Roman" w:cs="Times New Roman"/>
          <w:sz w:val="24"/>
          <w:szCs w:val="24"/>
        </w:rPr>
      </w:pPr>
      <w:r w:rsidRPr="009B698F">
        <w:rPr>
          <w:rFonts w:ascii="Times New Roman" w:hAnsi="Times New Roman" w:cs="Times New Roman"/>
          <w:sz w:val="24"/>
          <w:szCs w:val="24"/>
        </w:rPr>
        <w:t>If the condition or risks were present at the time of the required comprehensive assessment, did the facility comprehensively assess the resident’s physical, mental</w:t>
      </w:r>
      <w:r w:rsidR="00C51C46" w:rsidRPr="009B698F">
        <w:rPr>
          <w:rFonts w:ascii="Times New Roman" w:hAnsi="Times New Roman" w:cs="Times New Roman"/>
          <w:sz w:val="24"/>
          <w:szCs w:val="24"/>
        </w:rPr>
        <w:t>,</w:t>
      </w:r>
      <w:r w:rsidRPr="009B698F">
        <w:rPr>
          <w:rFonts w:ascii="Times New Roman" w:hAnsi="Times New Roman" w:cs="Times New Roman"/>
          <w:sz w:val="24"/>
          <w:szCs w:val="24"/>
        </w:rPr>
        <w:t xml:space="preserve"> and psychosocial needs to identify the risks and/or to determine underlying causes, to the extent possible, and the impact upon the resident’s function, mood</w:t>
      </w:r>
      <w:r w:rsidR="00E10DBC">
        <w:rPr>
          <w:rFonts w:ascii="Times New Roman" w:hAnsi="Times New Roman" w:cs="Times New Roman"/>
          <w:sz w:val="24"/>
          <w:szCs w:val="24"/>
        </w:rPr>
        <w:t>,</w:t>
      </w:r>
      <w:r w:rsidRPr="009B698F">
        <w:rPr>
          <w:rFonts w:ascii="Times New Roman" w:hAnsi="Times New Roman" w:cs="Times New Roman"/>
          <w:sz w:val="24"/>
          <w:szCs w:val="24"/>
        </w:rPr>
        <w:t xml:space="preserve"> and cognition?</w:t>
      </w:r>
    </w:p>
    <w:p w14:paraId="0FF142B9" w14:textId="77777777" w:rsidR="009D4ECA" w:rsidRPr="009B698F" w:rsidRDefault="009B698F" w:rsidP="009D4ECA">
      <w:pPr>
        <w:pStyle w:val="NoSpacing"/>
        <w:keepNext/>
        <w:keepLines/>
        <w:tabs>
          <w:tab w:val="left" w:pos="677"/>
        </w:tabs>
        <w:ind w:left="36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If No, cite </w:t>
      </w:r>
      <w:r w:rsidR="009D4ECA" w:rsidRPr="009B698F">
        <w:rPr>
          <w:rFonts w:ascii="Times New Roman" w:hAnsi="Times New Roman" w:cs="Times New Roman"/>
          <w:bCs/>
          <w:color w:val="000000"/>
          <w:sz w:val="24"/>
          <w:szCs w:val="24"/>
        </w:rPr>
        <w:t>F636</w:t>
      </w:r>
    </w:p>
    <w:p w14:paraId="35997CDD" w14:textId="77777777" w:rsidR="009D4ECA" w:rsidRPr="009B698F" w:rsidRDefault="009D4ECA" w:rsidP="009D4ECA">
      <w:pPr>
        <w:pStyle w:val="NoSpacing"/>
        <w:keepNext/>
        <w:keepLines/>
        <w:tabs>
          <w:tab w:val="left" w:pos="677"/>
        </w:tabs>
        <w:ind w:left="360"/>
        <w:rPr>
          <w:rFonts w:ascii="Times New Roman" w:hAnsi="Times New Roman" w:cs="Times New Roman"/>
          <w:sz w:val="24"/>
          <w:szCs w:val="24"/>
        </w:rPr>
      </w:pPr>
      <w:r w:rsidRPr="009B698F">
        <w:rPr>
          <w:rFonts w:ascii="Times New Roman" w:hAnsi="Times New Roman" w:cs="Times New Roman"/>
          <w:bCs/>
          <w:color w:val="000000"/>
          <w:sz w:val="24"/>
          <w:szCs w:val="24"/>
        </w:rPr>
        <w:t>NA</w:t>
      </w:r>
      <w:r w:rsidRPr="009B698F">
        <w:rPr>
          <w:rFonts w:ascii="Times New Roman" w:hAnsi="Times New Roman" w:cs="Times New Roman"/>
          <w:color w:val="000000"/>
          <w:sz w:val="24"/>
          <w:szCs w:val="24"/>
        </w:rPr>
        <w:t>,</w:t>
      </w:r>
      <w:r w:rsidRPr="009B698F">
        <w:rPr>
          <w:rFonts w:ascii="Times New Roman" w:hAnsi="Times New Roman" w:cs="Times New Roman"/>
          <w:sz w:val="24"/>
          <w:szCs w:val="24"/>
        </w:rPr>
        <w:t xml:space="preserve"> condition/risks were identified after completion of the required comprehensive assessment and did not meet the criteria for a </w:t>
      </w:r>
      <w:r w:rsidR="00FC6291">
        <w:rPr>
          <w:rFonts w:ascii="Times New Roman" w:hAnsi="Times New Roman" w:cs="Times New Roman"/>
          <w:sz w:val="24"/>
          <w:szCs w:val="24"/>
        </w:rPr>
        <w:t>Significant C</w:t>
      </w:r>
      <w:r w:rsidRPr="009B698F">
        <w:rPr>
          <w:rFonts w:ascii="Times New Roman" w:hAnsi="Times New Roman" w:cs="Times New Roman"/>
          <w:sz w:val="24"/>
          <w:szCs w:val="24"/>
        </w:rPr>
        <w:t xml:space="preserve">hange </w:t>
      </w:r>
      <w:r w:rsidR="00FC6291">
        <w:rPr>
          <w:rFonts w:ascii="Times New Roman" w:hAnsi="Times New Roman" w:cs="Times New Roman"/>
          <w:sz w:val="24"/>
          <w:szCs w:val="24"/>
        </w:rPr>
        <w:t>in Status Assessment</w:t>
      </w:r>
      <w:r w:rsidRPr="009B698F">
        <w:rPr>
          <w:rFonts w:ascii="Times New Roman" w:hAnsi="Times New Roman" w:cs="Times New Roman"/>
          <w:sz w:val="24"/>
          <w:szCs w:val="24"/>
        </w:rPr>
        <w:t xml:space="preserve"> OR the resident was recently admitted and the comprehensive assessment was not yet required.</w:t>
      </w:r>
    </w:p>
    <w:p w14:paraId="5C57F2F7" w14:textId="77777777" w:rsidR="009D4ECA" w:rsidRPr="009B698F" w:rsidRDefault="009D4ECA" w:rsidP="009D4ECA">
      <w:pPr>
        <w:pStyle w:val="NoSpacing"/>
        <w:keepNext/>
        <w:keepLines/>
        <w:tabs>
          <w:tab w:val="left" w:pos="677"/>
        </w:tabs>
        <w:ind w:left="360"/>
        <w:rPr>
          <w:rFonts w:ascii="Times New Roman" w:hAnsi="Times New Roman" w:cs="Times New Roman"/>
          <w:sz w:val="24"/>
          <w:szCs w:val="24"/>
        </w:rPr>
      </w:pPr>
    </w:p>
    <w:p w14:paraId="3510CEEA" w14:textId="77777777" w:rsidR="009D4ECA" w:rsidRPr="009B698F" w:rsidRDefault="009D4ECA" w:rsidP="0029461B">
      <w:pPr>
        <w:pStyle w:val="NoSpacing"/>
        <w:keepNext/>
        <w:keepLines/>
        <w:numPr>
          <w:ilvl w:val="0"/>
          <w:numId w:val="2"/>
        </w:numPr>
        <w:tabs>
          <w:tab w:val="left" w:pos="677"/>
        </w:tabs>
        <w:rPr>
          <w:rFonts w:ascii="Times New Roman" w:hAnsi="Times New Roman" w:cs="Times New Roman"/>
          <w:color w:val="000000"/>
          <w:sz w:val="24"/>
          <w:szCs w:val="24"/>
        </w:rPr>
      </w:pPr>
      <w:r w:rsidRPr="009B698F">
        <w:rPr>
          <w:rFonts w:ascii="Times New Roman" w:hAnsi="Times New Roman" w:cs="Times New Roman"/>
          <w:color w:val="000000"/>
          <w:sz w:val="24"/>
          <w:szCs w:val="24"/>
        </w:rPr>
        <w:t xml:space="preserve">If there </w:t>
      </w:r>
      <w:r w:rsidRPr="009B698F">
        <w:rPr>
          <w:rFonts w:ascii="Times New Roman" w:hAnsi="Times New Roman" w:cs="Times New Roman"/>
          <w:sz w:val="24"/>
          <w:szCs w:val="24"/>
        </w:rPr>
        <w:t>was</w:t>
      </w:r>
      <w:r w:rsidRPr="009B698F">
        <w:rPr>
          <w:rFonts w:ascii="Times New Roman" w:hAnsi="Times New Roman" w:cs="Times New Roman"/>
          <w:color w:val="000000"/>
          <w:sz w:val="24"/>
          <w:szCs w:val="24"/>
        </w:rPr>
        <w:t xml:space="preserve"> a significant change in the resident’s status, did the facility complete a significant change assessment within 14 days of determining the status change was significant?  </w:t>
      </w:r>
    </w:p>
    <w:p w14:paraId="60DEB109" w14:textId="77777777" w:rsidR="009D4ECA" w:rsidRPr="009B698F" w:rsidRDefault="009D4ECA" w:rsidP="009D4ECA">
      <w:pPr>
        <w:pStyle w:val="NoSpacing"/>
        <w:keepNext/>
        <w:keepLines/>
        <w:tabs>
          <w:tab w:val="left" w:pos="677"/>
        </w:tabs>
        <w:ind w:left="360"/>
        <w:rPr>
          <w:rFonts w:ascii="Times New Roman" w:hAnsi="Times New Roman" w:cs="Times New Roman"/>
          <w:bCs/>
          <w:color w:val="000000"/>
          <w:sz w:val="24"/>
          <w:szCs w:val="24"/>
        </w:rPr>
      </w:pPr>
      <w:r w:rsidRPr="009B698F">
        <w:rPr>
          <w:rFonts w:ascii="Times New Roman" w:hAnsi="Times New Roman" w:cs="Times New Roman"/>
          <w:color w:val="000000"/>
          <w:sz w:val="24"/>
          <w:szCs w:val="24"/>
        </w:rPr>
        <w:t xml:space="preserve">If </w:t>
      </w:r>
      <w:r w:rsidR="009B698F">
        <w:rPr>
          <w:rFonts w:ascii="Times New Roman" w:hAnsi="Times New Roman" w:cs="Times New Roman"/>
          <w:bCs/>
          <w:color w:val="000000"/>
          <w:sz w:val="24"/>
          <w:szCs w:val="24"/>
        </w:rPr>
        <w:t>No, cite</w:t>
      </w:r>
      <w:r w:rsidRPr="009B698F">
        <w:rPr>
          <w:rFonts w:ascii="Times New Roman" w:hAnsi="Times New Roman" w:cs="Times New Roman"/>
          <w:bCs/>
          <w:color w:val="000000"/>
          <w:sz w:val="24"/>
          <w:szCs w:val="24"/>
        </w:rPr>
        <w:t xml:space="preserve"> F637</w:t>
      </w:r>
    </w:p>
    <w:p w14:paraId="5A3A91CA" w14:textId="77777777" w:rsidR="009D4ECA" w:rsidRPr="009B698F" w:rsidRDefault="009D4ECA" w:rsidP="009D4ECA">
      <w:pPr>
        <w:pStyle w:val="NoSpacing"/>
        <w:keepNext/>
        <w:keepLines/>
        <w:tabs>
          <w:tab w:val="left" w:pos="677"/>
        </w:tabs>
        <w:ind w:left="360"/>
        <w:rPr>
          <w:rFonts w:ascii="Times New Roman" w:hAnsi="Times New Roman" w:cs="Times New Roman"/>
          <w:color w:val="000000"/>
          <w:sz w:val="24"/>
          <w:szCs w:val="24"/>
        </w:rPr>
      </w:pPr>
      <w:r w:rsidRPr="009B698F">
        <w:rPr>
          <w:rFonts w:ascii="Times New Roman" w:hAnsi="Times New Roman" w:cs="Times New Roman"/>
          <w:bCs/>
          <w:color w:val="000000"/>
          <w:sz w:val="24"/>
          <w:szCs w:val="24"/>
        </w:rPr>
        <w:t>NA</w:t>
      </w:r>
      <w:r w:rsidRPr="009B698F">
        <w:rPr>
          <w:rFonts w:ascii="Times New Roman" w:hAnsi="Times New Roman" w:cs="Times New Roman"/>
          <w:color w:val="000000"/>
          <w:sz w:val="24"/>
          <w:szCs w:val="24"/>
        </w:rPr>
        <w:t>, the initial comprehensive assessment had not yet been completed</w:t>
      </w:r>
      <w:r w:rsidR="00457241">
        <w:rPr>
          <w:rFonts w:ascii="Times New Roman" w:hAnsi="Times New Roman" w:cs="Times New Roman"/>
          <w:color w:val="000000"/>
          <w:sz w:val="24"/>
          <w:szCs w:val="24"/>
        </w:rPr>
        <w:t>;</w:t>
      </w:r>
      <w:r w:rsidRPr="009B698F">
        <w:rPr>
          <w:rFonts w:ascii="Times New Roman" w:hAnsi="Times New Roman" w:cs="Times New Roman"/>
          <w:color w:val="000000"/>
          <w:sz w:val="24"/>
          <w:szCs w:val="24"/>
        </w:rPr>
        <w:t xml:space="preserve"> therefore</w:t>
      </w:r>
      <w:r w:rsidR="00457241">
        <w:rPr>
          <w:rFonts w:ascii="Times New Roman" w:hAnsi="Times New Roman" w:cs="Times New Roman"/>
          <w:color w:val="000000"/>
          <w:sz w:val="24"/>
          <w:szCs w:val="24"/>
        </w:rPr>
        <w:t>,</w:t>
      </w:r>
      <w:r w:rsidRPr="009B698F">
        <w:rPr>
          <w:rFonts w:ascii="Times New Roman" w:hAnsi="Times New Roman" w:cs="Times New Roman"/>
          <w:color w:val="000000"/>
          <w:sz w:val="24"/>
          <w:szCs w:val="24"/>
        </w:rPr>
        <w:t xml:space="preserve"> a significant change in status assessment is not required</w:t>
      </w:r>
      <w:r w:rsidR="00F34DB7">
        <w:rPr>
          <w:rFonts w:ascii="Times New Roman" w:hAnsi="Times New Roman" w:cs="Times New Roman"/>
          <w:color w:val="000000"/>
          <w:sz w:val="24"/>
          <w:szCs w:val="24"/>
        </w:rPr>
        <w:t xml:space="preserve"> OR</w:t>
      </w:r>
      <w:r w:rsidR="00457241">
        <w:rPr>
          <w:rFonts w:ascii="Times New Roman" w:hAnsi="Times New Roman" w:cs="Times New Roman"/>
          <w:color w:val="000000"/>
          <w:sz w:val="24"/>
          <w:szCs w:val="24"/>
        </w:rPr>
        <w:t xml:space="preserve"> the resident did not have a significant changed in status.</w:t>
      </w:r>
    </w:p>
    <w:p w14:paraId="13F7E553" w14:textId="77777777" w:rsidR="009D4ECA" w:rsidRPr="009B698F" w:rsidRDefault="009D4ECA" w:rsidP="003833D6">
      <w:pPr>
        <w:pStyle w:val="ListParagraph"/>
        <w:tabs>
          <w:tab w:val="right" w:pos="6858"/>
        </w:tabs>
        <w:spacing w:after="0"/>
        <w:ind w:left="360"/>
        <w:rPr>
          <w:rFonts w:ascii="Times New Roman" w:hAnsi="Times New Roman" w:cs="Times New Roman"/>
          <w:color w:val="000000"/>
          <w:sz w:val="24"/>
          <w:szCs w:val="24"/>
        </w:rPr>
      </w:pPr>
    </w:p>
    <w:p w14:paraId="28256D0E" w14:textId="77777777" w:rsidR="009D4ECA" w:rsidRPr="009B698F" w:rsidRDefault="00457241" w:rsidP="0029461B">
      <w:pPr>
        <w:pStyle w:val="NoSpacing"/>
        <w:keepNext/>
        <w:keepLines/>
        <w:numPr>
          <w:ilvl w:val="0"/>
          <w:numId w:val="2"/>
        </w:numPr>
        <w:tabs>
          <w:tab w:val="left" w:pos="677"/>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Did staff who have the skills and qualifications to assess relevant care areas and who are knowledgeable about the resident’s status, needs, strengths and areas of decline, accurately complete the resident assessment (i.e., comprehensive, quarterly, significant change in status)? </w:t>
      </w:r>
      <w:r w:rsidR="009D4ECA" w:rsidRPr="009B698F">
        <w:rPr>
          <w:rFonts w:ascii="Times New Roman" w:hAnsi="Times New Roman" w:cs="Times New Roman"/>
          <w:color w:val="000000"/>
          <w:sz w:val="24"/>
          <w:szCs w:val="24"/>
        </w:rPr>
        <w:t xml:space="preserve">  </w:t>
      </w:r>
    </w:p>
    <w:p w14:paraId="3ED58C00" w14:textId="77777777" w:rsidR="009D4ECA" w:rsidRPr="009B698F" w:rsidRDefault="009B698F" w:rsidP="009D4ECA">
      <w:pPr>
        <w:pStyle w:val="NoSpacing"/>
        <w:keepNext/>
        <w:keepLines/>
        <w:tabs>
          <w:tab w:val="left" w:pos="677"/>
        </w:tabs>
        <w:ind w:left="360"/>
        <w:rPr>
          <w:rFonts w:ascii="Times New Roman" w:hAnsi="Times New Roman" w:cs="Times New Roman"/>
          <w:color w:val="000000"/>
          <w:sz w:val="24"/>
          <w:szCs w:val="24"/>
        </w:rPr>
      </w:pPr>
      <w:r>
        <w:rPr>
          <w:rFonts w:ascii="Times New Roman" w:hAnsi="Times New Roman" w:cs="Times New Roman"/>
          <w:color w:val="000000"/>
          <w:sz w:val="24"/>
          <w:szCs w:val="24"/>
        </w:rPr>
        <w:t>If No, cite</w:t>
      </w:r>
      <w:r w:rsidR="009D4ECA" w:rsidRPr="009B698F">
        <w:rPr>
          <w:rFonts w:ascii="Times New Roman" w:hAnsi="Times New Roman" w:cs="Times New Roman"/>
          <w:color w:val="000000"/>
          <w:sz w:val="24"/>
          <w:szCs w:val="24"/>
        </w:rPr>
        <w:t xml:space="preserve"> F641</w:t>
      </w:r>
    </w:p>
    <w:p w14:paraId="2168B4A4" w14:textId="77777777" w:rsidR="009D4ECA" w:rsidRPr="009B698F" w:rsidRDefault="009D4ECA" w:rsidP="003833D6">
      <w:pPr>
        <w:pStyle w:val="ListParagraph"/>
        <w:tabs>
          <w:tab w:val="right" w:pos="6858"/>
        </w:tabs>
        <w:spacing w:after="0"/>
        <w:ind w:left="360"/>
        <w:rPr>
          <w:rFonts w:ascii="Times New Roman" w:hAnsi="Times New Roman" w:cs="Times New Roman"/>
          <w:color w:val="000000"/>
          <w:sz w:val="24"/>
          <w:szCs w:val="24"/>
        </w:rPr>
      </w:pPr>
    </w:p>
    <w:p w14:paraId="48E6CCD9" w14:textId="14D23046" w:rsidR="009D4ECA" w:rsidRPr="009B698F" w:rsidRDefault="009D4ECA" w:rsidP="0029461B">
      <w:pPr>
        <w:pStyle w:val="NoSpacing"/>
        <w:keepNext/>
        <w:keepLines/>
        <w:numPr>
          <w:ilvl w:val="0"/>
          <w:numId w:val="2"/>
        </w:numPr>
        <w:tabs>
          <w:tab w:val="left" w:pos="677"/>
        </w:tabs>
        <w:rPr>
          <w:rFonts w:ascii="Times New Roman" w:hAnsi="Times New Roman" w:cs="Times New Roman"/>
          <w:color w:val="000000"/>
          <w:sz w:val="24"/>
          <w:szCs w:val="24"/>
        </w:rPr>
      </w:pPr>
      <w:r w:rsidRPr="009B698F">
        <w:rPr>
          <w:rFonts w:ascii="Times New Roman" w:hAnsi="Times New Roman" w:cs="Times New Roman"/>
          <w:color w:val="000000"/>
          <w:sz w:val="24"/>
          <w:szCs w:val="24"/>
        </w:rPr>
        <w:t xml:space="preserve">Did the facility develop and implement a comprehensive person-centered care plan that includes </w:t>
      </w:r>
      <w:r w:rsidR="00A956B2" w:rsidRPr="009B698F">
        <w:rPr>
          <w:rFonts w:ascii="Times New Roman" w:hAnsi="Times New Roman" w:cs="Times New Roman"/>
          <w:color w:val="000000"/>
          <w:sz w:val="24"/>
          <w:szCs w:val="24"/>
        </w:rPr>
        <w:t>measurable</w:t>
      </w:r>
      <w:r w:rsidRPr="009B698F">
        <w:rPr>
          <w:rFonts w:ascii="Times New Roman" w:hAnsi="Times New Roman" w:cs="Times New Roman"/>
          <w:color w:val="000000"/>
          <w:sz w:val="24"/>
          <w:szCs w:val="24"/>
        </w:rPr>
        <w:t xml:space="preserve"> objectives and timeframes to meet a resident’s medical, nursing, mental, and psychosocial needs and includes the resident’s goals, desired outcomes, and preferences? </w:t>
      </w:r>
    </w:p>
    <w:p w14:paraId="594D6F6E" w14:textId="77777777" w:rsidR="009D4ECA" w:rsidRPr="009B698F" w:rsidRDefault="009B698F" w:rsidP="009D4ECA">
      <w:pPr>
        <w:pStyle w:val="ListParagraph"/>
        <w:tabs>
          <w:tab w:val="right" w:pos="6858"/>
        </w:tabs>
        <w:spacing w:before="60" w:after="60"/>
        <w:ind w:left="360"/>
        <w:rPr>
          <w:rFonts w:ascii="Times New Roman" w:hAnsi="Times New Roman" w:cs="Times New Roman"/>
          <w:color w:val="000000"/>
          <w:sz w:val="24"/>
          <w:szCs w:val="24"/>
        </w:rPr>
      </w:pPr>
      <w:r>
        <w:rPr>
          <w:rFonts w:ascii="Times New Roman" w:hAnsi="Times New Roman" w:cs="Times New Roman"/>
          <w:color w:val="000000"/>
          <w:sz w:val="24"/>
          <w:szCs w:val="24"/>
        </w:rPr>
        <w:t>If No, cite</w:t>
      </w:r>
      <w:r w:rsidR="009D4ECA" w:rsidRPr="009B698F">
        <w:rPr>
          <w:rFonts w:ascii="Times New Roman" w:hAnsi="Times New Roman" w:cs="Times New Roman"/>
          <w:color w:val="000000"/>
          <w:sz w:val="24"/>
          <w:szCs w:val="24"/>
        </w:rPr>
        <w:t xml:space="preserve"> F656</w:t>
      </w:r>
    </w:p>
    <w:p w14:paraId="0AB8BD8F" w14:textId="77777777" w:rsidR="009D4ECA" w:rsidRPr="009B698F" w:rsidRDefault="009D4ECA" w:rsidP="009D4ECA">
      <w:pPr>
        <w:pStyle w:val="ListParagraph"/>
        <w:tabs>
          <w:tab w:val="right" w:pos="6858"/>
        </w:tabs>
        <w:spacing w:before="60" w:after="60"/>
        <w:ind w:left="360"/>
        <w:rPr>
          <w:rFonts w:ascii="Times New Roman" w:hAnsi="Times New Roman" w:cs="Times New Roman"/>
          <w:color w:val="000000"/>
          <w:sz w:val="24"/>
          <w:szCs w:val="24"/>
        </w:rPr>
      </w:pPr>
      <w:r w:rsidRPr="009B698F">
        <w:rPr>
          <w:rFonts w:ascii="Times New Roman" w:hAnsi="Times New Roman" w:cs="Times New Roman"/>
          <w:color w:val="000000"/>
          <w:sz w:val="24"/>
          <w:szCs w:val="24"/>
        </w:rPr>
        <w:t xml:space="preserve">NA, the comprehensive assessment was not completed. </w:t>
      </w:r>
    </w:p>
    <w:p w14:paraId="6C4CCE52" w14:textId="77777777" w:rsidR="009D4ECA" w:rsidRPr="009B698F" w:rsidRDefault="009D4ECA" w:rsidP="003833D6">
      <w:pPr>
        <w:pStyle w:val="ListParagraph"/>
        <w:tabs>
          <w:tab w:val="right" w:pos="6858"/>
        </w:tabs>
        <w:spacing w:after="0"/>
        <w:ind w:left="360"/>
        <w:rPr>
          <w:rFonts w:ascii="Times New Roman" w:hAnsi="Times New Roman" w:cs="Times New Roman"/>
          <w:color w:val="000000"/>
          <w:sz w:val="24"/>
          <w:szCs w:val="24"/>
        </w:rPr>
      </w:pPr>
    </w:p>
    <w:p w14:paraId="5994028B" w14:textId="77777777" w:rsidR="009D4ECA" w:rsidRPr="009B698F" w:rsidRDefault="009D4ECA" w:rsidP="0029461B">
      <w:pPr>
        <w:pStyle w:val="NoSpacing"/>
        <w:keepNext/>
        <w:keepLines/>
        <w:numPr>
          <w:ilvl w:val="0"/>
          <w:numId w:val="2"/>
        </w:numPr>
        <w:tabs>
          <w:tab w:val="left" w:pos="677"/>
        </w:tabs>
        <w:rPr>
          <w:rFonts w:ascii="Times New Roman" w:hAnsi="Times New Roman" w:cs="Times New Roman"/>
          <w:color w:val="000000"/>
          <w:sz w:val="24"/>
          <w:szCs w:val="24"/>
        </w:rPr>
      </w:pPr>
      <w:r w:rsidRPr="009B698F">
        <w:rPr>
          <w:rFonts w:ascii="Times New Roman" w:hAnsi="Times New Roman" w:cs="Times New Roman"/>
          <w:color w:val="000000"/>
          <w:sz w:val="24"/>
          <w:szCs w:val="24"/>
        </w:rPr>
        <w:t>Did the facility reassess the effectiveness of the interventions and review and revise the</w:t>
      </w:r>
      <w:r w:rsidR="00457241">
        <w:rPr>
          <w:rFonts w:ascii="Times New Roman" w:hAnsi="Times New Roman" w:cs="Times New Roman"/>
          <w:color w:val="000000"/>
          <w:sz w:val="24"/>
          <w:szCs w:val="24"/>
        </w:rPr>
        <w:t xml:space="preserve"> resident’s care </w:t>
      </w:r>
      <w:r w:rsidRPr="009B698F">
        <w:rPr>
          <w:rFonts w:ascii="Times New Roman" w:hAnsi="Times New Roman" w:cs="Times New Roman"/>
          <w:color w:val="000000"/>
          <w:sz w:val="24"/>
          <w:szCs w:val="24"/>
        </w:rPr>
        <w:t>plan (with input from the resident or resident representative, to the</w:t>
      </w:r>
      <w:r w:rsidR="00E10DBC">
        <w:rPr>
          <w:rFonts w:ascii="Times New Roman" w:hAnsi="Times New Roman" w:cs="Times New Roman"/>
          <w:color w:val="000000"/>
          <w:sz w:val="24"/>
          <w:szCs w:val="24"/>
        </w:rPr>
        <w:t xml:space="preserve"> extent possible), if necessary</w:t>
      </w:r>
      <w:r w:rsidRPr="009B698F">
        <w:rPr>
          <w:rFonts w:ascii="Times New Roman" w:hAnsi="Times New Roman" w:cs="Times New Roman"/>
          <w:color w:val="000000"/>
          <w:sz w:val="24"/>
          <w:szCs w:val="24"/>
        </w:rPr>
        <w:t xml:space="preserve"> to meet the resident’s needs?</w:t>
      </w:r>
    </w:p>
    <w:p w14:paraId="1E3277EC" w14:textId="77777777" w:rsidR="009D4ECA" w:rsidRPr="009B698F" w:rsidRDefault="009B698F" w:rsidP="009D4ECA">
      <w:pPr>
        <w:pStyle w:val="NoSpacing"/>
        <w:keepNext/>
        <w:keepLines/>
        <w:tabs>
          <w:tab w:val="left" w:pos="677"/>
        </w:tabs>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If No, cite </w:t>
      </w:r>
      <w:r w:rsidR="009D4ECA" w:rsidRPr="009B698F">
        <w:rPr>
          <w:rFonts w:ascii="Times New Roman" w:hAnsi="Times New Roman" w:cs="Times New Roman"/>
          <w:color w:val="000000"/>
          <w:sz w:val="24"/>
          <w:szCs w:val="24"/>
        </w:rPr>
        <w:t>F657</w:t>
      </w:r>
    </w:p>
    <w:p w14:paraId="112F6204" w14:textId="77777777" w:rsidR="00CE4A34" w:rsidRDefault="009D4ECA" w:rsidP="009D4ECA">
      <w:pPr>
        <w:pStyle w:val="ListParagraph"/>
        <w:tabs>
          <w:tab w:val="right" w:pos="6858"/>
        </w:tabs>
        <w:spacing w:before="60" w:after="60"/>
        <w:ind w:left="360"/>
        <w:rPr>
          <w:rFonts w:ascii="Times New Roman" w:hAnsi="Times New Roman" w:cs="Times New Roman"/>
          <w:color w:val="000000"/>
          <w:sz w:val="24"/>
          <w:szCs w:val="24"/>
        </w:rPr>
      </w:pPr>
      <w:r w:rsidRPr="009B698F">
        <w:rPr>
          <w:rFonts w:ascii="Times New Roman" w:hAnsi="Times New Roman" w:cs="Times New Roman"/>
          <w:color w:val="000000"/>
          <w:sz w:val="24"/>
          <w:szCs w:val="24"/>
        </w:rPr>
        <w:t>NA, the comprehensive assessment was not completed OR the care plan was not developed OR the care plan did not have to be revised.</w:t>
      </w:r>
    </w:p>
    <w:p w14:paraId="61CFFFA7" w14:textId="77777777" w:rsidR="008E7A02" w:rsidRDefault="008E7A02" w:rsidP="009D4ECA">
      <w:pPr>
        <w:pStyle w:val="ListParagraph"/>
        <w:tabs>
          <w:tab w:val="right" w:pos="6858"/>
        </w:tabs>
        <w:spacing w:before="60" w:after="60"/>
        <w:ind w:left="360"/>
        <w:rPr>
          <w:rFonts w:ascii="Times New Roman" w:hAnsi="Times New Roman" w:cs="Times New Roman"/>
          <w:color w:val="000000"/>
          <w:sz w:val="24"/>
          <w:szCs w:val="24"/>
        </w:rPr>
      </w:pPr>
    </w:p>
    <w:p w14:paraId="038F9F76" w14:textId="392575DF" w:rsidR="00236334" w:rsidRPr="00B013C0" w:rsidRDefault="00FC6291" w:rsidP="000E2006">
      <w:pPr>
        <w:rPr>
          <w:rFonts w:ascii="Times New Roman" w:hAnsi="Times New Roman" w:cs="Times New Roman"/>
          <w:color w:val="000000" w:themeColor="text1"/>
          <w:sz w:val="24"/>
          <w:szCs w:val="24"/>
        </w:rPr>
      </w:pPr>
      <w:r>
        <w:rPr>
          <w:rFonts w:ascii="Times New Roman" w:hAnsi="Times New Roman" w:cs="Times New Roman"/>
          <w:b/>
          <w:sz w:val="24"/>
          <w:szCs w:val="24"/>
        </w:rPr>
        <w:lastRenderedPageBreak/>
        <w:t>Other Tag</w:t>
      </w:r>
      <w:r w:rsidR="00D4476E">
        <w:rPr>
          <w:rFonts w:ascii="Times New Roman" w:hAnsi="Times New Roman" w:cs="Times New Roman"/>
          <w:b/>
          <w:sz w:val="24"/>
          <w:szCs w:val="24"/>
        </w:rPr>
        <w:t>s</w:t>
      </w:r>
      <w:r>
        <w:rPr>
          <w:rFonts w:ascii="Times New Roman" w:hAnsi="Times New Roman" w:cs="Times New Roman"/>
          <w:b/>
          <w:sz w:val="24"/>
          <w:szCs w:val="24"/>
        </w:rPr>
        <w:t xml:space="preserve">, </w:t>
      </w:r>
      <w:r w:rsidR="00CE4A34" w:rsidRPr="009B698F">
        <w:rPr>
          <w:rFonts w:ascii="Times New Roman" w:hAnsi="Times New Roman" w:cs="Times New Roman"/>
          <w:b/>
          <w:sz w:val="24"/>
          <w:szCs w:val="24"/>
        </w:rPr>
        <w:t xml:space="preserve">Care Areas </w:t>
      </w:r>
      <w:r w:rsidR="00D1606B">
        <w:rPr>
          <w:rFonts w:ascii="Times New Roman" w:hAnsi="Times New Roman" w:cs="Times New Roman"/>
          <w:b/>
          <w:sz w:val="24"/>
          <w:szCs w:val="24"/>
        </w:rPr>
        <w:t>(CA)</w:t>
      </w:r>
      <w:r w:rsidR="009E635B">
        <w:rPr>
          <w:rFonts w:ascii="Times New Roman" w:hAnsi="Times New Roman" w:cs="Times New Roman"/>
          <w:b/>
          <w:sz w:val="24"/>
          <w:szCs w:val="24"/>
        </w:rPr>
        <w:t>,</w:t>
      </w:r>
      <w:r w:rsidR="00D1606B">
        <w:rPr>
          <w:rFonts w:ascii="Times New Roman" w:hAnsi="Times New Roman" w:cs="Times New Roman"/>
          <w:b/>
          <w:sz w:val="24"/>
          <w:szCs w:val="24"/>
        </w:rPr>
        <w:t xml:space="preserve"> and</w:t>
      </w:r>
      <w:r>
        <w:rPr>
          <w:rFonts w:ascii="Times New Roman" w:hAnsi="Times New Roman" w:cs="Times New Roman"/>
          <w:b/>
          <w:sz w:val="24"/>
          <w:szCs w:val="24"/>
        </w:rPr>
        <w:t xml:space="preserve"> Tasks (Task) </w:t>
      </w:r>
      <w:r w:rsidR="00CE4A34" w:rsidRPr="009B698F">
        <w:rPr>
          <w:rFonts w:ascii="Times New Roman" w:hAnsi="Times New Roman" w:cs="Times New Roman"/>
          <w:b/>
          <w:sz w:val="24"/>
          <w:szCs w:val="24"/>
        </w:rPr>
        <w:t xml:space="preserve">to </w:t>
      </w:r>
      <w:r w:rsidR="00B41948" w:rsidRPr="009B698F">
        <w:rPr>
          <w:rFonts w:ascii="Times New Roman" w:hAnsi="Times New Roman" w:cs="Times New Roman"/>
          <w:b/>
          <w:sz w:val="24"/>
          <w:szCs w:val="24"/>
        </w:rPr>
        <w:t>C</w:t>
      </w:r>
      <w:r w:rsidR="00CE4A34" w:rsidRPr="009B698F">
        <w:rPr>
          <w:rFonts w:ascii="Times New Roman" w:hAnsi="Times New Roman" w:cs="Times New Roman"/>
          <w:b/>
          <w:sz w:val="24"/>
          <w:szCs w:val="24"/>
        </w:rPr>
        <w:t>onsider:</w:t>
      </w:r>
      <w:r w:rsidR="009B698F">
        <w:rPr>
          <w:rFonts w:ascii="Times New Roman" w:hAnsi="Times New Roman" w:cs="Times New Roman"/>
          <w:sz w:val="24"/>
          <w:szCs w:val="24"/>
        </w:rPr>
        <w:t xml:space="preserve"> </w:t>
      </w:r>
      <w:r w:rsidR="00782ABA">
        <w:rPr>
          <w:rFonts w:ascii="Times New Roman" w:hAnsi="Times New Roman" w:cs="Times New Roman"/>
          <w:sz w:val="24"/>
          <w:szCs w:val="24"/>
        </w:rPr>
        <w:t xml:space="preserve">Behavioral-Emotional Status (CA), </w:t>
      </w:r>
      <w:r w:rsidR="009B698F">
        <w:rPr>
          <w:rFonts w:ascii="Times New Roman" w:hAnsi="Times New Roman" w:cs="Times New Roman"/>
          <w:sz w:val="24"/>
          <w:szCs w:val="24"/>
        </w:rPr>
        <w:t>Participate in</w:t>
      </w:r>
      <w:r w:rsidR="00CE4A34" w:rsidRPr="009B698F">
        <w:rPr>
          <w:rFonts w:ascii="Times New Roman" w:hAnsi="Times New Roman" w:cs="Times New Roman"/>
          <w:sz w:val="24"/>
          <w:szCs w:val="24"/>
        </w:rPr>
        <w:t xml:space="preserve"> Plan</w:t>
      </w:r>
      <w:r w:rsidR="009B698F">
        <w:rPr>
          <w:rFonts w:ascii="Times New Roman" w:hAnsi="Times New Roman" w:cs="Times New Roman"/>
          <w:sz w:val="24"/>
          <w:szCs w:val="24"/>
        </w:rPr>
        <w:t>ning Care</w:t>
      </w:r>
      <w:r w:rsidR="009D4ECA" w:rsidRPr="009B698F">
        <w:rPr>
          <w:rFonts w:ascii="Times New Roman" w:hAnsi="Times New Roman" w:cs="Times New Roman"/>
          <w:sz w:val="24"/>
          <w:szCs w:val="24"/>
        </w:rPr>
        <w:t xml:space="preserve"> </w:t>
      </w:r>
      <w:r w:rsidR="00CE4A34" w:rsidRPr="009B698F">
        <w:rPr>
          <w:rFonts w:ascii="Times New Roman" w:hAnsi="Times New Roman" w:cs="Times New Roman"/>
          <w:sz w:val="24"/>
          <w:szCs w:val="24"/>
        </w:rPr>
        <w:t>F553</w:t>
      </w:r>
      <w:r w:rsidR="000E2006" w:rsidRPr="009B698F">
        <w:rPr>
          <w:rFonts w:ascii="Times New Roman" w:hAnsi="Times New Roman" w:cs="Times New Roman"/>
          <w:sz w:val="24"/>
          <w:szCs w:val="24"/>
        </w:rPr>
        <w:t xml:space="preserve">, </w:t>
      </w:r>
      <w:r w:rsidR="00CE4A34" w:rsidRPr="009B698F">
        <w:rPr>
          <w:rFonts w:ascii="Times New Roman" w:eastAsia="Calibri" w:hAnsi="Times New Roman" w:cs="Times New Roman"/>
          <w:color w:val="000000" w:themeColor="text1"/>
          <w:sz w:val="24"/>
          <w:szCs w:val="24"/>
        </w:rPr>
        <w:t xml:space="preserve">Notification of Changes </w:t>
      </w:r>
      <w:r w:rsidR="00CE4A34" w:rsidRPr="009B698F">
        <w:rPr>
          <w:rFonts w:ascii="Times New Roman" w:hAnsi="Times New Roman" w:cs="Times New Roman"/>
          <w:color w:val="000000" w:themeColor="text1"/>
          <w:sz w:val="24"/>
          <w:szCs w:val="24"/>
        </w:rPr>
        <w:t xml:space="preserve">F580, </w:t>
      </w:r>
      <w:r w:rsidR="00CE4A34" w:rsidRPr="009B698F">
        <w:rPr>
          <w:rFonts w:ascii="Times New Roman" w:hAnsi="Times New Roman" w:cs="Times New Roman"/>
          <w:sz w:val="24"/>
          <w:szCs w:val="24"/>
        </w:rPr>
        <w:t xml:space="preserve">Chemical Restraints F605, </w:t>
      </w:r>
      <w:r w:rsidR="009B698F">
        <w:rPr>
          <w:rFonts w:ascii="Times New Roman" w:hAnsi="Times New Roman" w:cs="Times New Roman"/>
          <w:sz w:val="24"/>
          <w:szCs w:val="24"/>
        </w:rPr>
        <w:t>Qualified Person</w:t>
      </w:r>
      <w:r w:rsidR="009A7F9D">
        <w:rPr>
          <w:rFonts w:ascii="Times New Roman" w:hAnsi="Times New Roman" w:cs="Times New Roman"/>
          <w:sz w:val="24"/>
          <w:szCs w:val="24"/>
        </w:rPr>
        <w:t>s</w:t>
      </w:r>
      <w:r w:rsidR="009B698F">
        <w:rPr>
          <w:rFonts w:ascii="Times New Roman" w:hAnsi="Times New Roman" w:cs="Times New Roman"/>
          <w:sz w:val="24"/>
          <w:szCs w:val="24"/>
        </w:rPr>
        <w:t xml:space="preserve"> </w:t>
      </w:r>
      <w:r w:rsidR="009D4ECA" w:rsidRPr="009B698F">
        <w:rPr>
          <w:rFonts w:ascii="Times New Roman" w:hAnsi="Times New Roman" w:cs="Times New Roman"/>
          <w:sz w:val="24"/>
          <w:szCs w:val="24"/>
        </w:rPr>
        <w:t xml:space="preserve">F659, </w:t>
      </w:r>
      <w:r w:rsidR="008E7A02" w:rsidRPr="00B72CC6">
        <w:rPr>
          <w:rFonts w:ascii="Times New Roman" w:hAnsi="Times New Roman" w:cs="Times New Roman"/>
          <w:sz w:val="24"/>
          <w:szCs w:val="24"/>
        </w:rPr>
        <w:t xml:space="preserve">Resident Rights </w:t>
      </w:r>
      <w:r w:rsidR="00782ABA" w:rsidRPr="00963DF5">
        <w:rPr>
          <w:rFonts w:ascii="Times New Roman" w:hAnsi="Times New Roman" w:cs="Times New Roman"/>
          <w:sz w:val="24"/>
          <w:szCs w:val="24"/>
        </w:rPr>
        <w:t>F550</w:t>
      </w:r>
      <w:r w:rsidR="008E7A02" w:rsidRPr="00963DF5">
        <w:rPr>
          <w:rFonts w:ascii="Times New Roman" w:hAnsi="Times New Roman" w:cs="Times New Roman"/>
          <w:sz w:val="24"/>
          <w:szCs w:val="24"/>
        </w:rPr>
        <w:t xml:space="preserve">, </w:t>
      </w:r>
      <w:r w:rsidR="00316F54" w:rsidRPr="00B72CC6">
        <w:rPr>
          <w:rFonts w:ascii="Times New Roman" w:hAnsi="Times New Roman" w:cs="Times New Roman"/>
          <w:sz w:val="24"/>
          <w:szCs w:val="24"/>
        </w:rPr>
        <w:t>Choices (CA)</w:t>
      </w:r>
      <w:r w:rsidR="008E7A02" w:rsidRPr="00963DF5">
        <w:rPr>
          <w:rFonts w:ascii="Times New Roman" w:hAnsi="Times New Roman" w:cs="Times New Roman"/>
          <w:sz w:val="24"/>
          <w:szCs w:val="24"/>
        </w:rPr>
        <w:t>,</w:t>
      </w:r>
      <w:r w:rsidR="00782ABA" w:rsidRPr="00963DF5">
        <w:rPr>
          <w:rFonts w:ascii="Times New Roman" w:hAnsi="Times New Roman" w:cs="Times New Roman"/>
          <w:sz w:val="24"/>
          <w:szCs w:val="24"/>
        </w:rPr>
        <w:t xml:space="preserve"> </w:t>
      </w:r>
      <w:r w:rsidR="008E7A02" w:rsidRPr="00B72CC6">
        <w:rPr>
          <w:rFonts w:ascii="Times New Roman" w:hAnsi="Times New Roman" w:cs="Times New Roman"/>
          <w:sz w:val="24"/>
          <w:szCs w:val="24"/>
        </w:rPr>
        <w:t>QOL</w:t>
      </w:r>
      <w:r w:rsidR="008E7A02" w:rsidRPr="00963DF5">
        <w:rPr>
          <w:rFonts w:ascii="Times New Roman" w:hAnsi="Times New Roman" w:cs="Times New Roman"/>
          <w:sz w:val="24"/>
          <w:szCs w:val="24"/>
        </w:rPr>
        <w:t xml:space="preserve"> </w:t>
      </w:r>
      <w:r w:rsidR="00782ABA" w:rsidRPr="00963DF5">
        <w:rPr>
          <w:rFonts w:ascii="Times New Roman" w:hAnsi="Times New Roman" w:cs="Times New Roman"/>
          <w:sz w:val="24"/>
          <w:szCs w:val="24"/>
        </w:rPr>
        <w:t xml:space="preserve">F675, </w:t>
      </w:r>
      <w:r w:rsidR="00CE4A34" w:rsidRPr="00963DF5">
        <w:rPr>
          <w:rFonts w:ascii="Times New Roman" w:hAnsi="Times New Roman" w:cs="Times New Roman"/>
          <w:sz w:val="24"/>
          <w:szCs w:val="24"/>
        </w:rPr>
        <w:t>Physician Services F710</w:t>
      </w:r>
      <w:r w:rsidR="009D4ECA" w:rsidRPr="00963DF5">
        <w:rPr>
          <w:rFonts w:ascii="Times New Roman" w:hAnsi="Times New Roman" w:cs="Times New Roman"/>
          <w:sz w:val="24"/>
          <w:szCs w:val="24"/>
        </w:rPr>
        <w:t xml:space="preserve">, </w:t>
      </w:r>
      <w:r w:rsidR="00782ABA" w:rsidRPr="00963DF5">
        <w:rPr>
          <w:rFonts w:ascii="Times New Roman" w:hAnsi="Times New Roman" w:cs="Times New Roman"/>
          <w:sz w:val="24"/>
          <w:szCs w:val="24"/>
        </w:rPr>
        <w:t xml:space="preserve">Social Services F745, </w:t>
      </w:r>
      <w:r w:rsidR="002E3DB8" w:rsidRPr="00963DF5">
        <w:rPr>
          <w:rFonts w:ascii="Times New Roman" w:hAnsi="Times New Roman" w:cs="Times New Roman"/>
          <w:sz w:val="24"/>
          <w:szCs w:val="24"/>
        </w:rPr>
        <w:t xml:space="preserve">Sufficient </w:t>
      </w:r>
      <w:r w:rsidR="00D1606B" w:rsidRPr="00963DF5">
        <w:rPr>
          <w:rFonts w:ascii="Times New Roman" w:hAnsi="Times New Roman" w:cs="Times New Roman"/>
          <w:sz w:val="24"/>
          <w:szCs w:val="24"/>
        </w:rPr>
        <w:t xml:space="preserve">and Competent </w:t>
      </w:r>
      <w:r w:rsidR="002E3DB8" w:rsidRPr="00963DF5">
        <w:rPr>
          <w:rFonts w:ascii="Times New Roman" w:hAnsi="Times New Roman" w:cs="Times New Roman"/>
          <w:sz w:val="24"/>
          <w:szCs w:val="24"/>
        </w:rPr>
        <w:t>Staffing</w:t>
      </w:r>
      <w:r w:rsidRPr="00963DF5">
        <w:rPr>
          <w:rFonts w:ascii="Times New Roman" w:hAnsi="Times New Roman" w:cs="Times New Roman"/>
          <w:sz w:val="24"/>
          <w:szCs w:val="24"/>
        </w:rPr>
        <w:t xml:space="preserve"> (Task</w:t>
      </w:r>
      <w:r w:rsidR="00562448" w:rsidRPr="00963DF5">
        <w:rPr>
          <w:rFonts w:ascii="Times New Roman" w:hAnsi="Times New Roman" w:cs="Times New Roman"/>
          <w:sz w:val="24"/>
          <w:szCs w:val="24"/>
        </w:rPr>
        <w:t>)</w:t>
      </w:r>
      <w:r w:rsidR="008E7A02" w:rsidRPr="00963DF5">
        <w:rPr>
          <w:rFonts w:ascii="Times New Roman" w:hAnsi="Times New Roman" w:cs="Times New Roman"/>
          <w:sz w:val="24"/>
          <w:szCs w:val="24"/>
        </w:rPr>
        <w:t xml:space="preserve">, </w:t>
      </w:r>
      <w:r w:rsidR="00B631D5" w:rsidRPr="00B72CC6">
        <w:rPr>
          <w:rFonts w:ascii="Times New Roman" w:hAnsi="Times New Roman" w:cs="Times New Roman"/>
          <w:sz w:val="24"/>
          <w:szCs w:val="24"/>
        </w:rPr>
        <w:t>Activities</w:t>
      </w:r>
      <w:r w:rsidR="008E7A02" w:rsidRPr="00B72CC6">
        <w:rPr>
          <w:rFonts w:ascii="Times New Roman" w:hAnsi="Times New Roman" w:cs="Times New Roman"/>
          <w:sz w:val="24"/>
          <w:szCs w:val="24"/>
        </w:rPr>
        <w:t xml:space="preserve"> (CA)</w:t>
      </w:r>
      <w:r w:rsidR="009D4ECA" w:rsidRPr="00963DF5">
        <w:rPr>
          <w:rFonts w:ascii="Times New Roman" w:hAnsi="Times New Roman" w:cs="Times New Roman"/>
          <w:sz w:val="24"/>
          <w:szCs w:val="24"/>
        </w:rPr>
        <w:t>.</w:t>
      </w:r>
      <w:r w:rsidR="006372AA" w:rsidRPr="00963DF5">
        <w:rPr>
          <w:rFonts w:ascii="Times New Roman" w:hAnsi="Times New Roman" w:cs="Times New Roman"/>
          <w:sz w:val="24"/>
          <w:szCs w:val="24"/>
        </w:rPr>
        <w:t xml:space="preserve"> </w:t>
      </w:r>
    </w:p>
    <w:sectPr w:rsidR="00236334" w:rsidRPr="00B013C0" w:rsidSect="00DF27A2">
      <w:headerReference w:type="default" r:id="rId11"/>
      <w:footerReference w:type="default" r:id="rId12"/>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4D702" w14:textId="77777777" w:rsidR="00A409F2" w:rsidRDefault="00A409F2" w:rsidP="00AE1A68">
      <w:pPr>
        <w:spacing w:after="0" w:line="240" w:lineRule="auto"/>
      </w:pPr>
      <w:r>
        <w:separator/>
      </w:r>
    </w:p>
  </w:endnote>
  <w:endnote w:type="continuationSeparator" w:id="0">
    <w:p w14:paraId="48C62402" w14:textId="77777777" w:rsidR="00A409F2" w:rsidRDefault="00A409F2"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ADD76" w14:textId="15A159B3" w:rsidR="007F7840" w:rsidRPr="00F4505C" w:rsidRDefault="007F7840" w:rsidP="00F4505C">
    <w:pPr>
      <w:pStyle w:val="Footer"/>
      <w:tabs>
        <w:tab w:val="clear" w:pos="4680"/>
        <w:tab w:val="clear" w:pos="9360"/>
        <w:tab w:val="center" w:pos="7020"/>
        <w:tab w:val="right" w:pos="14220"/>
      </w:tabs>
      <w:rPr>
        <w:rFonts w:ascii="Times New Roman" w:hAnsi="Times New Roman" w:cs="Times New Roman"/>
        <w:sz w:val="16"/>
        <w:szCs w:val="16"/>
      </w:rPr>
    </w:pPr>
    <w:r w:rsidRPr="00F4505C">
      <w:rPr>
        <w:rFonts w:ascii="Times New Roman" w:hAnsi="Times New Roman" w:cs="Times New Roman"/>
        <w:sz w:val="16"/>
        <w:szCs w:val="16"/>
      </w:rPr>
      <w:t xml:space="preserve">Form CMS </w:t>
    </w:r>
    <w:r w:rsidR="002C3A8F">
      <w:rPr>
        <w:rFonts w:ascii="Times New Roman" w:hAnsi="Times New Roman" w:cs="Times New Roman"/>
        <w:sz w:val="16"/>
        <w:szCs w:val="16"/>
      </w:rPr>
      <w:t>20133</w:t>
    </w:r>
    <w:r w:rsidRPr="00F4505C">
      <w:rPr>
        <w:rFonts w:ascii="Times New Roman" w:hAnsi="Times New Roman" w:cs="Times New Roman"/>
        <w:sz w:val="16"/>
        <w:szCs w:val="16"/>
      </w:rPr>
      <w:t xml:space="preserve"> </w:t>
    </w:r>
    <w:r w:rsidR="00AE253B">
      <w:rPr>
        <w:rFonts w:ascii="Times New Roman" w:hAnsi="Times New Roman" w:cs="Times New Roman"/>
        <w:sz w:val="16"/>
        <w:szCs w:val="16"/>
      </w:rPr>
      <w:t>(</w:t>
    </w:r>
    <w:r w:rsidR="00F419C9">
      <w:rPr>
        <w:rFonts w:ascii="Times New Roman" w:hAnsi="Times New Roman" w:cs="Times New Roman"/>
        <w:sz w:val="16"/>
        <w:szCs w:val="16"/>
      </w:rPr>
      <w:t>10</w:t>
    </w:r>
    <w:r w:rsidR="00AE253B">
      <w:rPr>
        <w:rFonts w:ascii="Times New Roman" w:hAnsi="Times New Roman" w:cs="Times New Roman"/>
        <w:sz w:val="16"/>
        <w:szCs w:val="16"/>
      </w:rPr>
      <w:t>/202</w:t>
    </w:r>
    <w:r w:rsidR="00963DF5">
      <w:rPr>
        <w:rFonts w:ascii="Times New Roman" w:hAnsi="Times New Roman" w:cs="Times New Roman"/>
        <w:sz w:val="16"/>
        <w:szCs w:val="16"/>
      </w:rPr>
      <w:t>3</w:t>
    </w:r>
    <w:r w:rsidR="00AE253B">
      <w:rPr>
        <w:rFonts w:ascii="Times New Roman" w:hAnsi="Times New Roman" w:cs="Times New Roman"/>
        <w:sz w:val="16"/>
        <w:szCs w:val="16"/>
      </w:rPr>
      <w:t>)</w:t>
    </w:r>
    <w:r w:rsidR="00F4505C" w:rsidRPr="00F4505C">
      <w:rPr>
        <w:rFonts w:ascii="Times New Roman" w:hAnsi="Times New Roman" w:cs="Times New Roman"/>
        <w:sz w:val="16"/>
        <w:szCs w:val="16"/>
      </w:rPr>
      <w:tab/>
    </w:r>
    <w:r w:rsidRPr="00F4505C">
      <w:rPr>
        <w:rFonts w:ascii="Times New Roman" w:hAnsi="Times New Roman" w:cs="Times New Roman"/>
        <w:sz w:val="16"/>
        <w:szCs w:val="16"/>
      </w:rPr>
      <w:tab/>
    </w:r>
    <w:r w:rsidR="00A70122">
      <w:rPr>
        <w:rFonts w:ascii="Times New Roman" w:hAnsi="Times New Roman" w:cs="Times New Roman"/>
        <w:sz w:val="16"/>
        <w:szCs w:val="16"/>
      </w:rPr>
      <w:t xml:space="preserve">Page </w:t>
    </w:r>
    <w:r w:rsidRPr="00F4505C">
      <w:rPr>
        <w:rFonts w:ascii="Times New Roman" w:hAnsi="Times New Roman" w:cs="Times New Roman"/>
        <w:sz w:val="16"/>
        <w:szCs w:val="16"/>
      </w:rPr>
      <w:fldChar w:fldCharType="begin"/>
    </w:r>
    <w:r w:rsidRPr="00F4505C">
      <w:rPr>
        <w:rFonts w:ascii="Times New Roman" w:hAnsi="Times New Roman" w:cs="Times New Roman"/>
        <w:sz w:val="16"/>
        <w:szCs w:val="16"/>
      </w:rPr>
      <w:instrText xml:space="preserve"> PAGE   \* MERGEFORMAT </w:instrText>
    </w:r>
    <w:r w:rsidRPr="00F4505C">
      <w:rPr>
        <w:rFonts w:ascii="Times New Roman" w:hAnsi="Times New Roman" w:cs="Times New Roman"/>
        <w:sz w:val="16"/>
        <w:szCs w:val="16"/>
      </w:rPr>
      <w:fldChar w:fldCharType="separate"/>
    </w:r>
    <w:r w:rsidR="00B631D5">
      <w:rPr>
        <w:rFonts w:ascii="Times New Roman" w:hAnsi="Times New Roman" w:cs="Times New Roman"/>
        <w:noProof/>
        <w:sz w:val="16"/>
        <w:szCs w:val="16"/>
      </w:rPr>
      <w:t>5</w:t>
    </w:r>
    <w:r w:rsidRPr="00F4505C">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FA4F2" w14:textId="77777777" w:rsidR="00A409F2" w:rsidRDefault="00A409F2" w:rsidP="00AE1A68">
      <w:pPr>
        <w:spacing w:after="0" w:line="240" w:lineRule="auto"/>
      </w:pPr>
      <w:r>
        <w:separator/>
      </w:r>
    </w:p>
  </w:footnote>
  <w:footnote w:type="continuationSeparator" w:id="0">
    <w:p w14:paraId="7CB0BAF5" w14:textId="77777777" w:rsidR="00A409F2" w:rsidRDefault="00A409F2" w:rsidP="00AE1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C1A3A" w14:textId="77777777" w:rsidR="00F4505C" w:rsidRDefault="00F4505C" w:rsidP="00F4505C">
    <w:pPr>
      <w:pStyle w:val="Header"/>
      <w:rPr>
        <w:rFonts w:ascii="Arial" w:hAnsi="Arial" w:cs="Arial"/>
        <w:b/>
        <w:sz w:val="14"/>
      </w:rPr>
    </w:pPr>
    <w:r>
      <w:rPr>
        <w:rFonts w:ascii="Arial" w:hAnsi="Arial" w:cs="Arial"/>
        <w:b/>
        <w:sz w:val="14"/>
      </w:rPr>
      <w:t>DEPARTMENT OF HEALTH AND HUMAN SERVICES</w:t>
    </w:r>
  </w:p>
  <w:p w14:paraId="2EC6FA70" w14:textId="77777777" w:rsidR="00F4505C" w:rsidRDefault="00F4505C" w:rsidP="00F4505C">
    <w:pPr>
      <w:pStyle w:val="Header"/>
      <w:rPr>
        <w:rFonts w:ascii="Arial" w:hAnsi="Arial" w:cs="Arial"/>
        <w:b/>
        <w:sz w:val="14"/>
      </w:rPr>
    </w:pPr>
    <w:r>
      <w:rPr>
        <w:rFonts w:ascii="Arial" w:hAnsi="Arial" w:cs="Arial"/>
        <w:b/>
        <w:sz w:val="14"/>
      </w:rPr>
      <w:t>CENTERS FOR MEDICARE &amp; MEDICAID SERVICES</w:t>
    </w:r>
  </w:p>
  <w:p w14:paraId="22826C96" w14:textId="77777777" w:rsidR="007F7840" w:rsidRPr="00F4505C" w:rsidRDefault="00F4505C" w:rsidP="00771AA0">
    <w:pPr>
      <w:pStyle w:val="Header"/>
      <w:pBdr>
        <w:bottom w:val="thickThinSmallGap" w:sz="24" w:space="1" w:color="622423" w:themeColor="accent2" w:themeShade="7F"/>
      </w:pBdr>
      <w:jc w:val="center"/>
      <w:rPr>
        <w:rFonts w:ascii="Times New Roman" w:hAnsi="Times New Roman" w:cs="Times New Roman"/>
        <w:sz w:val="36"/>
        <w:szCs w:val="36"/>
      </w:rPr>
    </w:pPr>
    <w:r w:rsidRPr="00F4505C">
      <w:rPr>
        <w:rFonts w:ascii="Times New Roman" w:hAnsi="Times New Roman" w:cs="Times New Roman"/>
        <w:sz w:val="36"/>
        <w:szCs w:val="36"/>
      </w:rPr>
      <w:t xml:space="preserve">Dementia Care Critical Element Pathway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E1B3B"/>
    <w:multiLevelType w:val="hybridMultilevel"/>
    <w:tmpl w:val="975E5ECE"/>
    <w:lvl w:ilvl="0" w:tplc="04090003">
      <w:start w:val="1"/>
      <w:numFmt w:val="bullet"/>
      <w:lvlText w:val="o"/>
      <w:lvlJc w:val="left"/>
      <w:pPr>
        <w:ind w:left="1397" w:hanging="360"/>
      </w:pPr>
      <w:rPr>
        <w:rFonts w:ascii="Courier New" w:hAnsi="Courier New" w:cs="Courier New"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1" w15:restartNumberingAfterBreak="0">
    <w:nsid w:val="11784EC8"/>
    <w:multiLevelType w:val="hybridMultilevel"/>
    <w:tmpl w:val="032861F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3B02DB"/>
    <w:multiLevelType w:val="hybridMultilevel"/>
    <w:tmpl w:val="90A20F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5A0E74"/>
    <w:multiLevelType w:val="hybridMultilevel"/>
    <w:tmpl w:val="3E4E81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EE7F29"/>
    <w:multiLevelType w:val="hybridMultilevel"/>
    <w:tmpl w:val="2FA062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2C41EE"/>
    <w:multiLevelType w:val="hybridMultilevel"/>
    <w:tmpl w:val="FC68B7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A06F3E"/>
    <w:multiLevelType w:val="hybridMultilevel"/>
    <w:tmpl w:val="D8FCEB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4D114C"/>
    <w:multiLevelType w:val="hybridMultilevel"/>
    <w:tmpl w:val="9D2E89A0"/>
    <w:lvl w:ilvl="0" w:tplc="6A3287A0">
      <w:start w:val="1"/>
      <w:numFmt w:val="bullet"/>
      <w:lvlText w:val=""/>
      <w:lvlJc w:val="left"/>
      <w:pPr>
        <w:ind w:left="1904" w:hanging="360"/>
      </w:pPr>
      <w:rPr>
        <w:rFonts w:ascii="Symbol" w:hAnsi="Symbol" w:hint="default"/>
        <w:sz w:val="18"/>
      </w:rPr>
    </w:lvl>
    <w:lvl w:ilvl="1" w:tplc="04090003" w:tentative="1">
      <w:start w:val="1"/>
      <w:numFmt w:val="bullet"/>
      <w:lvlText w:val="o"/>
      <w:lvlJc w:val="left"/>
      <w:pPr>
        <w:ind w:left="2624" w:hanging="360"/>
      </w:pPr>
      <w:rPr>
        <w:rFonts w:ascii="Courier New" w:hAnsi="Courier New" w:cs="Courier New" w:hint="default"/>
      </w:rPr>
    </w:lvl>
    <w:lvl w:ilvl="2" w:tplc="04090005" w:tentative="1">
      <w:start w:val="1"/>
      <w:numFmt w:val="bullet"/>
      <w:lvlText w:val=""/>
      <w:lvlJc w:val="left"/>
      <w:pPr>
        <w:ind w:left="3344" w:hanging="360"/>
      </w:pPr>
      <w:rPr>
        <w:rFonts w:ascii="Wingdings" w:hAnsi="Wingdings" w:hint="default"/>
      </w:rPr>
    </w:lvl>
    <w:lvl w:ilvl="3" w:tplc="04090001" w:tentative="1">
      <w:start w:val="1"/>
      <w:numFmt w:val="bullet"/>
      <w:lvlText w:val=""/>
      <w:lvlJc w:val="left"/>
      <w:pPr>
        <w:ind w:left="4064" w:hanging="360"/>
      </w:pPr>
      <w:rPr>
        <w:rFonts w:ascii="Symbol" w:hAnsi="Symbol" w:hint="default"/>
      </w:rPr>
    </w:lvl>
    <w:lvl w:ilvl="4" w:tplc="04090003" w:tentative="1">
      <w:start w:val="1"/>
      <w:numFmt w:val="bullet"/>
      <w:lvlText w:val="o"/>
      <w:lvlJc w:val="left"/>
      <w:pPr>
        <w:ind w:left="4784" w:hanging="360"/>
      </w:pPr>
      <w:rPr>
        <w:rFonts w:ascii="Courier New" w:hAnsi="Courier New" w:cs="Courier New" w:hint="default"/>
      </w:rPr>
    </w:lvl>
    <w:lvl w:ilvl="5" w:tplc="04090005" w:tentative="1">
      <w:start w:val="1"/>
      <w:numFmt w:val="bullet"/>
      <w:lvlText w:val=""/>
      <w:lvlJc w:val="left"/>
      <w:pPr>
        <w:ind w:left="5504" w:hanging="360"/>
      </w:pPr>
      <w:rPr>
        <w:rFonts w:ascii="Wingdings" w:hAnsi="Wingdings" w:hint="default"/>
      </w:rPr>
    </w:lvl>
    <w:lvl w:ilvl="6" w:tplc="04090001" w:tentative="1">
      <w:start w:val="1"/>
      <w:numFmt w:val="bullet"/>
      <w:lvlText w:val=""/>
      <w:lvlJc w:val="left"/>
      <w:pPr>
        <w:ind w:left="6224" w:hanging="360"/>
      </w:pPr>
      <w:rPr>
        <w:rFonts w:ascii="Symbol" w:hAnsi="Symbol" w:hint="default"/>
      </w:rPr>
    </w:lvl>
    <w:lvl w:ilvl="7" w:tplc="04090003" w:tentative="1">
      <w:start w:val="1"/>
      <w:numFmt w:val="bullet"/>
      <w:lvlText w:val="o"/>
      <w:lvlJc w:val="left"/>
      <w:pPr>
        <w:ind w:left="6944" w:hanging="360"/>
      </w:pPr>
      <w:rPr>
        <w:rFonts w:ascii="Courier New" w:hAnsi="Courier New" w:cs="Courier New" w:hint="default"/>
      </w:rPr>
    </w:lvl>
    <w:lvl w:ilvl="8" w:tplc="04090005" w:tentative="1">
      <w:start w:val="1"/>
      <w:numFmt w:val="bullet"/>
      <w:lvlText w:val=""/>
      <w:lvlJc w:val="left"/>
      <w:pPr>
        <w:ind w:left="7664" w:hanging="360"/>
      </w:pPr>
      <w:rPr>
        <w:rFonts w:ascii="Wingdings" w:hAnsi="Wingdings" w:hint="default"/>
      </w:rPr>
    </w:lvl>
  </w:abstractNum>
  <w:abstractNum w:abstractNumId="8" w15:restartNumberingAfterBreak="0">
    <w:nsid w:val="76544964"/>
    <w:multiLevelType w:val="hybridMultilevel"/>
    <w:tmpl w:val="FFC0FCAE"/>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14128982">
    <w:abstractNumId w:val="7"/>
  </w:num>
  <w:num w:numId="2" w16cid:durableId="695425137">
    <w:abstractNumId w:val="8"/>
  </w:num>
  <w:num w:numId="3" w16cid:durableId="621035216">
    <w:abstractNumId w:val="1"/>
  </w:num>
  <w:num w:numId="4" w16cid:durableId="1413552060">
    <w:abstractNumId w:val="0"/>
  </w:num>
  <w:num w:numId="5" w16cid:durableId="217593442">
    <w:abstractNumId w:val="3"/>
  </w:num>
  <w:num w:numId="6" w16cid:durableId="102921473">
    <w:abstractNumId w:val="5"/>
  </w:num>
  <w:num w:numId="7" w16cid:durableId="1197086129">
    <w:abstractNumId w:val="4"/>
  </w:num>
  <w:num w:numId="8" w16cid:durableId="88044632">
    <w:abstractNumId w:val="2"/>
  </w:num>
  <w:num w:numId="9" w16cid:durableId="2965197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06279"/>
    <w:rsid w:val="00007D71"/>
    <w:rsid w:val="00011DE5"/>
    <w:rsid w:val="0002012D"/>
    <w:rsid w:val="00033FC4"/>
    <w:rsid w:val="00042A05"/>
    <w:rsid w:val="00043E6A"/>
    <w:rsid w:val="00044748"/>
    <w:rsid w:val="00050508"/>
    <w:rsid w:val="000514C9"/>
    <w:rsid w:val="0005314B"/>
    <w:rsid w:val="00053C58"/>
    <w:rsid w:val="0005711F"/>
    <w:rsid w:val="00073DD2"/>
    <w:rsid w:val="00076E56"/>
    <w:rsid w:val="00077926"/>
    <w:rsid w:val="0008097E"/>
    <w:rsid w:val="000826D2"/>
    <w:rsid w:val="00082878"/>
    <w:rsid w:val="000861E8"/>
    <w:rsid w:val="00086242"/>
    <w:rsid w:val="000870FD"/>
    <w:rsid w:val="00092569"/>
    <w:rsid w:val="00093589"/>
    <w:rsid w:val="0009451A"/>
    <w:rsid w:val="000969BA"/>
    <w:rsid w:val="000C0747"/>
    <w:rsid w:val="000C250E"/>
    <w:rsid w:val="000C537D"/>
    <w:rsid w:val="000C7FDE"/>
    <w:rsid w:val="000D1B5C"/>
    <w:rsid w:val="000D3CD7"/>
    <w:rsid w:val="000D48E8"/>
    <w:rsid w:val="000D69AF"/>
    <w:rsid w:val="000D7100"/>
    <w:rsid w:val="000D7A8D"/>
    <w:rsid w:val="000E1763"/>
    <w:rsid w:val="000E2006"/>
    <w:rsid w:val="000E4F3F"/>
    <w:rsid w:val="000E5A0F"/>
    <w:rsid w:val="000F36C0"/>
    <w:rsid w:val="000F5BC3"/>
    <w:rsid w:val="000F6BCB"/>
    <w:rsid w:val="00102AD5"/>
    <w:rsid w:val="001046D7"/>
    <w:rsid w:val="001110A0"/>
    <w:rsid w:val="00115CF2"/>
    <w:rsid w:val="00117835"/>
    <w:rsid w:val="00124C99"/>
    <w:rsid w:val="0013239D"/>
    <w:rsid w:val="00133162"/>
    <w:rsid w:val="00142477"/>
    <w:rsid w:val="001520F6"/>
    <w:rsid w:val="0015295A"/>
    <w:rsid w:val="001569C1"/>
    <w:rsid w:val="0016368C"/>
    <w:rsid w:val="00166356"/>
    <w:rsid w:val="00175B68"/>
    <w:rsid w:val="00186C78"/>
    <w:rsid w:val="00191E89"/>
    <w:rsid w:val="001A2D7D"/>
    <w:rsid w:val="001A5678"/>
    <w:rsid w:val="001B3043"/>
    <w:rsid w:val="001C13EA"/>
    <w:rsid w:val="001C300F"/>
    <w:rsid w:val="001C7AD6"/>
    <w:rsid w:val="001D00C5"/>
    <w:rsid w:val="001D0C42"/>
    <w:rsid w:val="001D35A5"/>
    <w:rsid w:val="001D3BB6"/>
    <w:rsid w:val="001D416E"/>
    <w:rsid w:val="001D61F8"/>
    <w:rsid w:val="001E0236"/>
    <w:rsid w:val="001E367B"/>
    <w:rsid w:val="001F0B22"/>
    <w:rsid w:val="001F43A2"/>
    <w:rsid w:val="001F6E2D"/>
    <w:rsid w:val="0020002C"/>
    <w:rsid w:val="00204EE9"/>
    <w:rsid w:val="00205937"/>
    <w:rsid w:val="00206E04"/>
    <w:rsid w:val="00210C73"/>
    <w:rsid w:val="00211504"/>
    <w:rsid w:val="00225711"/>
    <w:rsid w:val="002315CE"/>
    <w:rsid w:val="00234DAF"/>
    <w:rsid w:val="00236334"/>
    <w:rsid w:val="00236E4C"/>
    <w:rsid w:val="002427D7"/>
    <w:rsid w:val="002435D9"/>
    <w:rsid w:val="00247AF7"/>
    <w:rsid w:val="00260D38"/>
    <w:rsid w:val="00260D65"/>
    <w:rsid w:val="00262ABB"/>
    <w:rsid w:val="00262CA8"/>
    <w:rsid w:val="00266ACC"/>
    <w:rsid w:val="002673D3"/>
    <w:rsid w:val="0027116B"/>
    <w:rsid w:val="00275479"/>
    <w:rsid w:val="00275EB0"/>
    <w:rsid w:val="00277B2E"/>
    <w:rsid w:val="00291A0F"/>
    <w:rsid w:val="00293EDA"/>
    <w:rsid w:val="0029461B"/>
    <w:rsid w:val="002A04E8"/>
    <w:rsid w:val="002A2772"/>
    <w:rsid w:val="002A3B46"/>
    <w:rsid w:val="002A5C8F"/>
    <w:rsid w:val="002A60AD"/>
    <w:rsid w:val="002B2F57"/>
    <w:rsid w:val="002B676E"/>
    <w:rsid w:val="002B7F95"/>
    <w:rsid w:val="002C220E"/>
    <w:rsid w:val="002C2F18"/>
    <w:rsid w:val="002C30A8"/>
    <w:rsid w:val="002C3A8F"/>
    <w:rsid w:val="002D17EE"/>
    <w:rsid w:val="002D5273"/>
    <w:rsid w:val="002D6BAA"/>
    <w:rsid w:val="002D74E3"/>
    <w:rsid w:val="002E23AE"/>
    <w:rsid w:val="002E3DB8"/>
    <w:rsid w:val="002E5E14"/>
    <w:rsid w:val="002E70E0"/>
    <w:rsid w:val="002F1C92"/>
    <w:rsid w:val="002F36EA"/>
    <w:rsid w:val="00300D49"/>
    <w:rsid w:val="0031320F"/>
    <w:rsid w:val="003139C9"/>
    <w:rsid w:val="0031468A"/>
    <w:rsid w:val="00316F54"/>
    <w:rsid w:val="00317DAE"/>
    <w:rsid w:val="00320D2E"/>
    <w:rsid w:val="00322DD9"/>
    <w:rsid w:val="00333527"/>
    <w:rsid w:val="0033376B"/>
    <w:rsid w:val="00333CF3"/>
    <w:rsid w:val="00336782"/>
    <w:rsid w:val="00337F1B"/>
    <w:rsid w:val="00352472"/>
    <w:rsid w:val="00356382"/>
    <w:rsid w:val="00356F04"/>
    <w:rsid w:val="00357606"/>
    <w:rsid w:val="0036192B"/>
    <w:rsid w:val="00363C7A"/>
    <w:rsid w:val="003660EC"/>
    <w:rsid w:val="00366352"/>
    <w:rsid w:val="003715BC"/>
    <w:rsid w:val="00371D2B"/>
    <w:rsid w:val="0037261B"/>
    <w:rsid w:val="0038088E"/>
    <w:rsid w:val="0038240A"/>
    <w:rsid w:val="0038275F"/>
    <w:rsid w:val="003833D6"/>
    <w:rsid w:val="003902B8"/>
    <w:rsid w:val="003908D6"/>
    <w:rsid w:val="00392221"/>
    <w:rsid w:val="003A3378"/>
    <w:rsid w:val="003A7BB3"/>
    <w:rsid w:val="003B23DC"/>
    <w:rsid w:val="003B486F"/>
    <w:rsid w:val="003B7977"/>
    <w:rsid w:val="003C07EE"/>
    <w:rsid w:val="003C0C93"/>
    <w:rsid w:val="003C491D"/>
    <w:rsid w:val="003D3196"/>
    <w:rsid w:val="003E1E8B"/>
    <w:rsid w:val="004017DF"/>
    <w:rsid w:val="00402B14"/>
    <w:rsid w:val="004151A2"/>
    <w:rsid w:val="00436CE6"/>
    <w:rsid w:val="00437638"/>
    <w:rsid w:val="00442BE1"/>
    <w:rsid w:val="0044698D"/>
    <w:rsid w:val="004476D4"/>
    <w:rsid w:val="00450E62"/>
    <w:rsid w:val="004526F9"/>
    <w:rsid w:val="00453F52"/>
    <w:rsid w:val="0045504E"/>
    <w:rsid w:val="00457241"/>
    <w:rsid w:val="004576DD"/>
    <w:rsid w:val="00460EF4"/>
    <w:rsid w:val="00466B4D"/>
    <w:rsid w:val="00471628"/>
    <w:rsid w:val="00475B43"/>
    <w:rsid w:val="00476A12"/>
    <w:rsid w:val="00480B48"/>
    <w:rsid w:val="004859AA"/>
    <w:rsid w:val="004926BA"/>
    <w:rsid w:val="0049323F"/>
    <w:rsid w:val="004932CD"/>
    <w:rsid w:val="004966F4"/>
    <w:rsid w:val="004A3C8E"/>
    <w:rsid w:val="004A7091"/>
    <w:rsid w:val="004B6910"/>
    <w:rsid w:val="004B6C06"/>
    <w:rsid w:val="004C25D9"/>
    <w:rsid w:val="004C62C0"/>
    <w:rsid w:val="004D032F"/>
    <w:rsid w:val="004D120F"/>
    <w:rsid w:val="004D2F40"/>
    <w:rsid w:val="004D3FC9"/>
    <w:rsid w:val="004D4D3C"/>
    <w:rsid w:val="004D6985"/>
    <w:rsid w:val="004E007D"/>
    <w:rsid w:val="004E0480"/>
    <w:rsid w:val="004E11F3"/>
    <w:rsid w:val="004F0B0D"/>
    <w:rsid w:val="005055E9"/>
    <w:rsid w:val="005107E9"/>
    <w:rsid w:val="00510E1D"/>
    <w:rsid w:val="0051476F"/>
    <w:rsid w:val="00515ACB"/>
    <w:rsid w:val="00527EEC"/>
    <w:rsid w:val="00535ECB"/>
    <w:rsid w:val="005368AE"/>
    <w:rsid w:val="005408F6"/>
    <w:rsid w:val="00545B46"/>
    <w:rsid w:val="00547EF0"/>
    <w:rsid w:val="00554F75"/>
    <w:rsid w:val="00562448"/>
    <w:rsid w:val="0056324F"/>
    <w:rsid w:val="0056622C"/>
    <w:rsid w:val="0057402B"/>
    <w:rsid w:val="00577AAD"/>
    <w:rsid w:val="00581E4A"/>
    <w:rsid w:val="005828EC"/>
    <w:rsid w:val="0058359D"/>
    <w:rsid w:val="0058517E"/>
    <w:rsid w:val="00592DB0"/>
    <w:rsid w:val="00596591"/>
    <w:rsid w:val="0059783C"/>
    <w:rsid w:val="005A1A21"/>
    <w:rsid w:val="005A1D1A"/>
    <w:rsid w:val="005A4205"/>
    <w:rsid w:val="005A55E7"/>
    <w:rsid w:val="005B035D"/>
    <w:rsid w:val="005B048F"/>
    <w:rsid w:val="005B0A2A"/>
    <w:rsid w:val="005B3A96"/>
    <w:rsid w:val="005B5C7F"/>
    <w:rsid w:val="005B6AEF"/>
    <w:rsid w:val="005C01FC"/>
    <w:rsid w:val="005C54FD"/>
    <w:rsid w:val="005D3568"/>
    <w:rsid w:val="005D4793"/>
    <w:rsid w:val="005D48EC"/>
    <w:rsid w:val="005D4A97"/>
    <w:rsid w:val="005D568E"/>
    <w:rsid w:val="005D5852"/>
    <w:rsid w:val="005E1667"/>
    <w:rsid w:val="005E18DC"/>
    <w:rsid w:val="005E32FA"/>
    <w:rsid w:val="005E5E7E"/>
    <w:rsid w:val="005F0B5D"/>
    <w:rsid w:val="005F4482"/>
    <w:rsid w:val="005F5913"/>
    <w:rsid w:val="005F797B"/>
    <w:rsid w:val="00602C72"/>
    <w:rsid w:val="006073B4"/>
    <w:rsid w:val="00610415"/>
    <w:rsid w:val="006108A7"/>
    <w:rsid w:val="006134A8"/>
    <w:rsid w:val="00613B92"/>
    <w:rsid w:val="006263A7"/>
    <w:rsid w:val="00626B5F"/>
    <w:rsid w:val="00630FD5"/>
    <w:rsid w:val="00634320"/>
    <w:rsid w:val="006372AA"/>
    <w:rsid w:val="00637627"/>
    <w:rsid w:val="0064483A"/>
    <w:rsid w:val="006551E5"/>
    <w:rsid w:val="00664164"/>
    <w:rsid w:val="006668EE"/>
    <w:rsid w:val="00676022"/>
    <w:rsid w:val="00676B9D"/>
    <w:rsid w:val="0067790C"/>
    <w:rsid w:val="006822D4"/>
    <w:rsid w:val="00684A72"/>
    <w:rsid w:val="00686CB1"/>
    <w:rsid w:val="0069020C"/>
    <w:rsid w:val="006905AE"/>
    <w:rsid w:val="00690611"/>
    <w:rsid w:val="00692826"/>
    <w:rsid w:val="00696626"/>
    <w:rsid w:val="006A17B6"/>
    <w:rsid w:val="006A2222"/>
    <w:rsid w:val="006A6334"/>
    <w:rsid w:val="006A784F"/>
    <w:rsid w:val="006B0E5C"/>
    <w:rsid w:val="006B265A"/>
    <w:rsid w:val="006C1904"/>
    <w:rsid w:val="006C7773"/>
    <w:rsid w:val="006D60AE"/>
    <w:rsid w:val="006E0BFD"/>
    <w:rsid w:val="006E15DC"/>
    <w:rsid w:val="006E5BA5"/>
    <w:rsid w:val="006E5FAB"/>
    <w:rsid w:val="0071302F"/>
    <w:rsid w:val="0071404B"/>
    <w:rsid w:val="0072293D"/>
    <w:rsid w:val="00724231"/>
    <w:rsid w:val="007343C4"/>
    <w:rsid w:val="007372D8"/>
    <w:rsid w:val="00740D6A"/>
    <w:rsid w:val="00742DA1"/>
    <w:rsid w:val="00752CC7"/>
    <w:rsid w:val="00753E60"/>
    <w:rsid w:val="00760E7A"/>
    <w:rsid w:val="00761532"/>
    <w:rsid w:val="007623FE"/>
    <w:rsid w:val="00762644"/>
    <w:rsid w:val="00770C98"/>
    <w:rsid w:val="00771AA0"/>
    <w:rsid w:val="00782ABA"/>
    <w:rsid w:val="0078426A"/>
    <w:rsid w:val="007843F7"/>
    <w:rsid w:val="00786457"/>
    <w:rsid w:val="007865DA"/>
    <w:rsid w:val="007917F9"/>
    <w:rsid w:val="00794557"/>
    <w:rsid w:val="007947D7"/>
    <w:rsid w:val="0079626F"/>
    <w:rsid w:val="007968D0"/>
    <w:rsid w:val="007A3021"/>
    <w:rsid w:val="007B217C"/>
    <w:rsid w:val="007C187D"/>
    <w:rsid w:val="007C2E86"/>
    <w:rsid w:val="007C2EE9"/>
    <w:rsid w:val="007D01B2"/>
    <w:rsid w:val="007D540C"/>
    <w:rsid w:val="007D77EB"/>
    <w:rsid w:val="007E5778"/>
    <w:rsid w:val="007F0DAA"/>
    <w:rsid w:val="007F3C58"/>
    <w:rsid w:val="007F7840"/>
    <w:rsid w:val="0080344B"/>
    <w:rsid w:val="0080474E"/>
    <w:rsid w:val="008102D2"/>
    <w:rsid w:val="00811211"/>
    <w:rsid w:val="00812AA9"/>
    <w:rsid w:val="00812E46"/>
    <w:rsid w:val="00817410"/>
    <w:rsid w:val="00817A38"/>
    <w:rsid w:val="00825366"/>
    <w:rsid w:val="00826BD8"/>
    <w:rsid w:val="008358EC"/>
    <w:rsid w:val="0084136A"/>
    <w:rsid w:val="00842700"/>
    <w:rsid w:val="0085239C"/>
    <w:rsid w:val="00852D3B"/>
    <w:rsid w:val="008536E1"/>
    <w:rsid w:val="008626DA"/>
    <w:rsid w:val="00865CD6"/>
    <w:rsid w:val="00866A2C"/>
    <w:rsid w:val="0086713D"/>
    <w:rsid w:val="00870B4F"/>
    <w:rsid w:val="0087260F"/>
    <w:rsid w:val="008732FA"/>
    <w:rsid w:val="008755E0"/>
    <w:rsid w:val="00880787"/>
    <w:rsid w:val="0088093C"/>
    <w:rsid w:val="00885ACE"/>
    <w:rsid w:val="0088614E"/>
    <w:rsid w:val="008869E5"/>
    <w:rsid w:val="00887065"/>
    <w:rsid w:val="008876C2"/>
    <w:rsid w:val="008908F6"/>
    <w:rsid w:val="00893524"/>
    <w:rsid w:val="00896B72"/>
    <w:rsid w:val="00896D8B"/>
    <w:rsid w:val="008A3C69"/>
    <w:rsid w:val="008B32C0"/>
    <w:rsid w:val="008B4093"/>
    <w:rsid w:val="008B54F8"/>
    <w:rsid w:val="008C1543"/>
    <w:rsid w:val="008C1CB6"/>
    <w:rsid w:val="008C2655"/>
    <w:rsid w:val="008C3656"/>
    <w:rsid w:val="008C5690"/>
    <w:rsid w:val="008D38D5"/>
    <w:rsid w:val="008E7684"/>
    <w:rsid w:val="008E7A02"/>
    <w:rsid w:val="008F1B90"/>
    <w:rsid w:val="008F2163"/>
    <w:rsid w:val="008F3371"/>
    <w:rsid w:val="009022A4"/>
    <w:rsid w:val="009052B1"/>
    <w:rsid w:val="00905C5B"/>
    <w:rsid w:val="00907459"/>
    <w:rsid w:val="00907CCC"/>
    <w:rsid w:val="00911F79"/>
    <w:rsid w:val="00913EF1"/>
    <w:rsid w:val="00914A5F"/>
    <w:rsid w:val="00915C76"/>
    <w:rsid w:val="009321D2"/>
    <w:rsid w:val="00932F68"/>
    <w:rsid w:val="00933B19"/>
    <w:rsid w:val="009371B6"/>
    <w:rsid w:val="00940166"/>
    <w:rsid w:val="00942FBB"/>
    <w:rsid w:val="00950058"/>
    <w:rsid w:val="009544D6"/>
    <w:rsid w:val="009551B5"/>
    <w:rsid w:val="00955F80"/>
    <w:rsid w:val="009574E1"/>
    <w:rsid w:val="0096001F"/>
    <w:rsid w:val="009608E3"/>
    <w:rsid w:val="00962797"/>
    <w:rsid w:val="00963DF5"/>
    <w:rsid w:val="00964B3C"/>
    <w:rsid w:val="00970A9C"/>
    <w:rsid w:val="00986414"/>
    <w:rsid w:val="009A31B5"/>
    <w:rsid w:val="009A50D6"/>
    <w:rsid w:val="009A7F9D"/>
    <w:rsid w:val="009B16A7"/>
    <w:rsid w:val="009B2FAC"/>
    <w:rsid w:val="009B3DD8"/>
    <w:rsid w:val="009B698F"/>
    <w:rsid w:val="009B7B1D"/>
    <w:rsid w:val="009B7B43"/>
    <w:rsid w:val="009C03BC"/>
    <w:rsid w:val="009C1AD7"/>
    <w:rsid w:val="009C2C81"/>
    <w:rsid w:val="009D15A3"/>
    <w:rsid w:val="009D4ECA"/>
    <w:rsid w:val="009D6932"/>
    <w:rsid w:val="009E15A9"/>
    <w:rsid w:val="009E2BB6"/>
    <w:rsid w:val="009E5269"/>
    <w:rsid w:val="009E635B"/>
    <w:rsid w:val="009E6F7A"/>
    <w:rsid w:val="009F2A13"/>
    <w:rsid w:val="009F2F8D"/>
    <w:rsid w:val="009F4E36"/>
    <w:rsid w:val="009F7334"/>
    <w:rsid w:val="00A00D41"/>
    <w:rsid w:val="00A017EA"/>
    <w:rsid w:val="00A0294E"/>
    <w:rsid w:val="00A07D26"/>
    <w:rsid w:val="00A1074C"/>
    <w:rsid w:val="00A1083E"/>
    <w:rsid w:val="00A10D53"/>
    <w:rsid w:val="00A12FCC"/>
    <w:rsid w:val="00A143A4"/>
    <w:rsid w:val="00A17F5E"/>
    <w:rsid w:val="00A2772F"/>
    <w:rsid w:val="00A301D0"/>
    <w:rsid w:val="00A363A3"/>
    <w:rsid w:val="00A3758A"/>
    <w:rsid w:val="00A409F2"/>
    <w:rsid w:val="00A41988"/>
    <w:rsid w:val="00A44D40"/>
    <w:rsid w:val="00A4772B"/>
    <w:rsid w:val="00A53E49"/>
    <w:rsid w:val="00A547CB"/>
    <w:rsid w:val="00A64946"/>
    <w:rsid w:val="00A66F03"/>
    <w:rsid w:val="00A70122"/>
    <w:rsid w:val="00A724E1"/>
    <w:rsid w:val="00A72CF1"/>
    <w:rsid w:val="00A7579B"/>
    <w:rsid w:val="00A77483"/>
    <w:rsid w:val="00A81EDD"/>
    <w:rsid w:val="00A82E82"/>
    <w:rsid w:val="00A83A9B"/>
    <w:rsid w:val="00A83F79"/>
    <w:rsid w:val="00A84105"/>
    <w:rsid w:val="00A87812"/>
    <w:rsid w:val="00A87E85"/>
    <w:rsid w:val="00A9022A"/>
    <w:rsid w:val="00A903C7"/>
    <w:rsid w:val="00A907CF"/>
    <w:rsid w:val="00A90B81"/>
    <w:rsid w:val="00A90DF6"/>
    <w:rsid w:val="00A92DE4"/>
    <w:rsid w:val="00A956B2"/>
    <w:rsid w:val="00A96A3E"/>
    <w:rsid w:val="00AA2552"/>
    <w:rsid w:val="00AA2C03"/>
    <w:rsid w:val="00AA52BF"/>
    <w:rsid w:val="00AA59C3"/>
    <w:rsid w:val="00AA64E6"/>
    <w:rsid w:val="00AA69BA"/>
    <w:rsid w:val="00AB0D97"/>
    <w:rsid w:val="00AB1AB2"/>
    <w:rsid w:val="00AB1B75"/>
    <w:rsid w:val="00AB2480"/>
    <w:rsid w:val="00AB3520"/>
    <w:rsid w:val="00AB37C0"/>
    <w:rsid w:val="00AC0F88"/>
    <w:rsid w:val="00AC3E40"/>
    <w:rsid w:val="00AC502F"/>
    <w:rsid w:val="00AC5383"/>
    <w:rsid w:val="00AC7393"/>
    <w:rsid w:val="00AC76BF"/>
    <w:rsid w:val="00AD342C"/>
    <w:rsid w:val="00AD518E"/>
    <w:rsid w:val="00AE1A68"/>
    <w:rsid w:val="00AE2539"/>
    <w:rsid w:val="00AE253B"/>
    <w:rsid w:val="00AE58FA"/>
    <w:rsid w:val="00AE5E61"/>
    <w:rsid w:val="00AE6D40"/>
    <w:rsid w:val="00AE7608"/>
    <w:rsid w:val="00AF1296"/>
    <w:rsid w:val="00AF19EC"/>
    <w:rsid w:val="00AF4753"/>
    <w:rsid w:val="00AF49EA"/>
    <w:rsid w:val="00AF63FC"/>
    <w:rsid w:val="00AF6452"/>
    <w:rsid w:val="00B013C0"/>
    <w:rsid w:val="00B0261E"/>
    <w:rsid w:val="00B03F99"/>
    <w:rsid w:val="00B06D64"/>
    <w:rsid w:val="00B115EA"/>
    <w:rsid w:val="00B2053F"/>
    <w:rsid w:val="00B21C32"/>
    <w:rsid w:val="00B23ED4"/>
    <w:rsid w:val="00B278CC"/>
    <w:rsid w:val="00B303B1"/>
    <w:rsid w:val="00B41055"/>
    <w:rsid w:val="00B41948"/>
    <w:rsid w:val="00B42C98"/>
    <w:rsid w:val="00B43818"/>
    <w:rsid w:val="00B43CAF"/>
    <w:rsid w:val="00B445A1"/>
    <w:rsid w:val="00B44EF5"/>
    <w:rsid w:val="00B469DC"/>
    <w:rsid w:val="00B479B6"/>
    <w:rsid w:val="00B54CCE"/>
    <w:rsid w:val="00B56B68"/>
    <w:rsid w:val="00B625F9"/>
    <w:rsid w:val="00B631D5"/>
    <w:rsid w:val="00B6762D"/>
    <w:rsid w:val="00B72CC6"/>
    <w:rsid w:val="00B73C8B"/>
    <w:rsid w:val="00B76CD9"/>
    <w:rsid w:val="00B77D0D"/>
    <w:rsid w:val="00B81C9B"/>
    <w:rsid w:val="00B8250F"/>
    <w:rsid w:val="00B828D0"/>
    <w:rsid w:val="00B83D34"/>
    <w:rsid w:val="00B853D4"/>
    <w:rsid w:val="00B87AA2"/>
    <w:rsid w:val="00B87CE0"/>
    <w:rsid w:val="00B909D4"/>
    <w:rsid w:val="00B90BBB"/>
    <w:rsid w:val="00B97D7E"/>
    <w:rsid w:val="00BA2EA5"/>
    <w:rsid w:val="00BA6F63"/>
    <w:rsid w:val="00BB6597"/>
    <w:rsid w:val="00BB6B51"/>
    <w:rsid w:val="00BC2DE4"/>
    <w:rsid w:val="00BC68D2"/>
    <w:rsid w:val="00BC733F"/>
    <w:rsid w:val="00BD0CFA"/>
    <w:rsid w:val="00BD1181"/>
    <w:rsid w:val="00BD2CFC"/>
    <w:rsid w:val="00BD2DDE"/>
    <w:rsid w:val="00BD47BE"/>
    <w:rsid w:val="00BD794D"/>
    <w:rsid w:val="00BE16B8"/>
    <w:rsid w:val="00BE1EB7"/>
    <w:rsid w:val="00BE27A6"/>
    <w:rsid w:val="00BE704B"/>
    <w:rsid w:val="00BE7AAF"/>
    <w:rsid w:val="00BF1CB2"/>
    <w:rsid w:val="00BF6E34"/>
    <w:rsid w:val="00C015E4"/>
    <w:rsid w:val="00C05C37"/>
    <w:rsid w:val="00C11969"/>
    <w:rsid w:val="00C12C59"/>
    <w:rsid w:val="00C210C5"/>
    <w:rsid w:val="00C23AFB"/>
    <w:rsid w:val="00C2435C"/>
    <w:rsid w:val="00C25AA6"/>
    <w:rsid w:val="00C42060"/>
    <w:rsid w:val="00C44AD6"/>
    <w:rsid w:val="00C45C84"/>
    <w:rsid w:val="00C51C46"/>
    <w:rsid w:val="00C54363"/>
    <w:rsid w:val="00C6351D"/>
    <w:rsid w:val="00C64096"/>
    <w:rsid w:val="00C67A81"/>
    <w:rsid w:val="00C7143D"/>
    <w:rsid w:val="00C7204B"/>
    <w:rsid w:val="00C72468"/>
    <w:rsid w:val="00C76D33"/>
    <w:rsid w:val="00C82F85"/>
    <w:rsid w:val="00C85663"/>
    <w:rsid w:val="00C85F8C"/>
    <w:rsid w:val="00C919DD"/>
    <w:rsid w:val="00C94F1A"/>
    <w:rsid w:val="00C9640E"/>
    <w:rsid w:val="00CA2B57"/>
    <w:rsid w:val="00CA562C"/>
    <w:rsid w:val="00CB0F8E"/>
    <w:rsid w:val="00CB12F3"/>
    <w:rsid w:val="00CB3D2A"/>
    <w:rsid w:val="00CC26AA"/>
    <w:rsid w:val="00CC3EE4"/>
    <w:rsid w:val="00CD67A9"/>
    <w:rsid w:val="00CE109B"/>
    <w:rsid w:val="00CE2F9B"/>
    <w:rsid w:val="00CE457E"/>
    <w:rsid w:val="00CE4A34"/>
    <w:rsid w:val="00CE4F91"/>
    <w:rsid w:val="00CE7CDA"/>
    <w:rsid w:val="00CF1375"/>
    <w:rsid w:val="00CF35A0"/>
    <w:rsid w:val="00CF7E59"/>
    <w:rsid w:val="00D045A3"/>
    <w:rsid w:val="00D10361"/>
    <w:rsid w:val="00D10A57"/>
    <w:rsid w:val="00D1606B"/>
    <w:rsid w:val="00D23C50"/>
    <w:rsid w:val="00D25725"/>
    <w:rsid w:val="00D25CBC"/>
    <w:rsid w:val="00D275D6"/>
    <w:rsid w:val="00D351C7"/>
    <w:rsid w:val="00D4476E"/>
    <w:rsid w:val="00D477DA"/>
    <w:rsid w:val="00D523A4"/>
    <w:rsid w:val="00D54798"/>
    <w:rsid w:val="00D54EE6"/>
    <w:rsid w:val="00D6152B"/>
    <w:rsid w:val="00D627A1"/>
    <w:rsid w:val="00D64BBE"/>
    <w:rsid w:val="00D71A60"/>
    <w:rsid w:val="00D72BB7"/>
    <w:rsid w:val="00D72F9E"/>
    <w:rsid w:val="00D74F95"/>
    <w:rsid w:val="00D76E4C"/>
    <w:rsid w:val="00D7743D"/>
    <w:rsid w:val="00D8546B"/>
    <w:rsid w:val="00D861EA"/>
    <w:rsid w:val="00D873E6"/>
    <w:rsid w:val="00D94486"/>
    <w:rsid w:val="00D95586"/>
    <w:rsid w:val="00DA1319"/>
    <w:rsid w:val="00DB466D"/>
    <w:rsid w:val="00DB6712"/>
    <w:rsid w:val="00DC383F"/>
    <w:rsid w:val="00DC3F64"/>
    <w:rsid w:val="00DC703F"/>
    <w:rsid w:val="00DD67AC"/>
    <w:rsid w:val="00DE06B1"/>
    <w:rsid w:val="00DE07F5"/>
    <w:rsid w:val="00DE0AFA"/>
    <w:rsid w:val="00DE161A"/>
    <w:rsid w:val="00DE57E5"/>
    <w:rsid w:val="00DF2455"/>
    <w:rsid w:val="00DF27A2"/>
    <w:rsid w:val="00DF5116"/>
    <w:rsid w:val="00E00D59"/>
    <w:rsid w:val="00E015E5"/>
    <w:rsid w:val="00E07CD0"/>
    <w:rsid w:val="00E101D8"/>
    <w:rsid w:val="00E10DBC"/>
    <w:rsid w:val="00E117D8"/>
    <w:rsid w:val="00E1219D"/>
    <w:rsid w:val="00E162B6"/>
    <w:rsid w:val="00E2080E"/>
    <w:rsid w:val="00E22C6A"/>
    <w:rsid w:val="00E36C8B"/>
    <w:rsid w:val="00E402D8"/>
    <w:rsid w:val="00E41544"/>
    <w:rsid w:val="00E47737"/>
    <w:rsid w:val="00E51127"/>
    <w:rsid w:val="00E5176D"/>
    <w:rsid w:val="00E523E5"/>
    <w:rsid w:val="00E55732"/>
    <w:rsid w:val="00E55C19"/>
    <w:rsid w:val="00E575B1"/>
    <w:rsid w:val="00E601E2"/>
    <w:rsid w:val="00E62EA9"/>
    <w:rsid w:val="00E64B91"/>
    <w:rsid w:val="00E653BC"/>
    <w:rsid w:val="00E70733"/>
    <w:rsid w:val="00E743A4"/>
    <w:rsid w:val="00E76ECF"/>
    <w:rsid w:val="00E80576"/>
    <w:rsid w:val="00E905EA"/>
    <w:rsid w:val="00E90A21"/>
    <w:rsid w:val="00E918C1"/>
    <w:rsid w:val="00E971F0"/>
    <w:rsid w:val="00EA15B7"/>
    <w:rsid w:val="00EA2BEE"/>
    <w:rsid w:val="00EA41B7"/>
    <w:rsid w:val="00EA5038"/>
    <w:rsid w:val="00EA7748"/>
    <w:rsid w:val="00EB3D75"/>
    <w:rsid w:val="00EC2995"/>
    <w:rsid w:val="00EC7B70"/>
    <w:rsid w:val="00ED252A"/>
    <w:rsid w:val="00ED386B"/>
    <w:rsid w:val="00ED7D14"/>
    <w:rsid w:val="00EE1A0D"/>
    <w:rsid w:val="00EE1BB7"/>
    <w:rsid w:val="00EE32CC"/>
    <w:rsid w:val="00EE3AA6"/>
    <w:rsid w:val="00EE63C2"/>
    <w:rsid w:val="00EF56F4"/>
    <w:rsid w:val="00F00942"/>
    <w:rsid w:val="00F00B12"/>
    <w:rsid w:val="00F06222"/>
    <w:rsid w:val="00F06D9F"/>
    <w:rsid w:val="00F07C36"/>
    <w:rsid w:val="00F177A4"/>
    <w:rsid w:val="00F21BAB"/>
    <w:rsid w:val="00F23A08"/>
    <w:rsid w:val="00F23BD9"/>
    <w:rsid w:val="00F24CC3"/>
    <w:rsid w:val="00F25CA1"/>
    <w:rsid w:val="00F3071B"/>
    <w:rsid w:val="00F30A0B"/>
    <w:rsid w:val="00F318CA"/>
    <w:rsid w:val="00F3431F"/>
    <w:rsid w:val="00F34DB7"/>
    <w:rsid w:val="00F371FD"/>
    <w:rsid w:val="00F37894"/>
    <w:rsid w:val="00F40476"/>
    <w:rsid w:val="00F419C9"/>
    <w:rsid w:val="00F4505C"/>
    <w:rsid w:val="00F45EC8"/>
    <w:rsid w:val="00F47D20"/>
    <w:rsid w:val="00F50B26"/>
    <w:rsid w:val="00F51D4B"/>
    <w:rsid w:val="00F52D22"/>
    <w:rsid w:val="00F54F53"/>
    <w:rsid w:val="00F61758"/>
    <w:rsid w:val="00F74C57"/>
    <w:rsid w:val="00F812F1"/>
    <w:rsid w:val="00F82433"/>
    <w:rsid w:val="00F82472"/>
    <w:rsid w:val="00F83308"/>
    <w:rsid w:val="00F84B2D"/>
    <w:rsid w:val="00F92685"/>
    <w:rsid w:val="00F92B79"/>
    <w:rsid w:val="00F9575F"/>
    <w:rsid w:val="00F97C30"/>
    <w:rsid w:val="00FB0048"/>
    <w:rsid w:val="00FB0A9B"/>
    <w:rsid w:val="00FB3BCE"/>
    <w:rsid w:val="00FB6592"/>
    <w:rsid w:val="00FC406A"/>
    <w:rsid w:val="00FC6291"/>
    <w:rsid w:val="00FC7073"/>
    <w:rsid w:val="00FD240C"/>
    <w:rsid w:val="00FD33D6"/>
    <w:rsid w:val="00FD3BC9"/>
    <w:rsid w:val="00FD5CBD"/>
    <w:rsid w:val="00FD5F34"/>
    <w:rsid w:val="00FD5FC6"/>
    <w:rsid w:val="00FD681F"/>
    <w:rsid w:val="00FE1690"/>
    <w:rsid w:val="00FE7297"/>
    <w:rsid w:val="00FE747F"/>
    <w:rsid w:val="00FF0AC2"/>
    <w:rsid w:val="00FF2E8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E496C43"/>
  <w15:docId w15:val="{17D9C442-9F6B-4F8B-9C7C-4C08EB4B5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paragraph" w:styleId="Heading1">
    <w:name w:val="heading 1"/>
    <w:basedOn w:val="Normal"/>
    <w:next w:val="Normal"/>
    <w:link w:val="Heading1Char"/>
    <w:uiPriority w:val="9"/>
    <w:qFormat/>
    <w:rsid w:val="0089352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nhideWhenUsed/>
    <w:qFormat/>
    <w:rsid w:val="00D54EE6"/>
    <w:pPr>
      <w:keepNext/>
      <w:keepLines/>
      <w:spacing w:before="200" w:after="0" w:line="240" w:lineRule="auto"/>
      <w:outlineLvl w:val="2"/>
    </w:pPr>
    <w:rPr>
      <w:rFonts w:ascii="Cambria" w:eastAsia="Times New Roman" w:hAnsi="Cambria" w:cs="Times New Roman"/>
      <w:b/>
      <w:bCs/>
      <w:color w:val="4F81BD"/>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1"/>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1"/>
    <w:locked/>
    <w:rsid w:val="00320D2E"/>
  </w:style>
  <w:style w:type="character" w:customStyle="1" w:styleId="Heading3Char">
    <w:name w:val="Heading 3 Char"/>
    <w:basedOn w:val="DefaultParagraphFont"/>
    <w:link w:val="Heading3"/>
    <w:rsid w:val="00D54EE6"/>
    <w:rPr>
      <w:rFonts w:ascii="Cambria" w:eastAsia="Times New Roman" w:hAnsi="Cambria" w:cs="Times New Roman"/>
      <w:b/>
      <w:bCs/>
      <w:color w:val="4F81BD"/>
      <w:sz w:val="24"/>
      <w:szCs w:val="24"/>
      <w:lang w:val="x-none" w:eastAsia="x-none"/>
    </w:rPr>
  </w:style>
  <w:style w:type="character" w:customStyle="1" w:styleId="Heading1Char">
    <w:name w:val="Heading 1 Char"/>
    <w:basedOn w:val="DefaultParagraphFont"/>
    <w:link w:val="Heading1"/>
    <w:uiPriority w:val="9"/>
    <w:rsid w:val="00893524"/>
    <w:rPr>
      <w:rFonts w:asciiTheme="majorHAnsi" w:eastAsiaTheme="majorEastAsia" w:hAnsiTheme="majorHAnsi" w:cstheme="majorBidi"/>
      <w:color w:val="365F91" w:themeColor="accent1" w:themeShade="BF"/>
      <w:sz w:val="32"/>
      <w:szCs w:val="32"/>
    </w:rPr>
  </w:style>
  <w:style w:type="table" w:customStyle="1" w:styleId="TableGrid11">
    <w:name w:val="Table Grid11"/>
    <w:basedOn w:val="TableNormal"/>
    <w:next w:val="TableGrid"/>
    <w:uiPriority w:val="59"/>
    <w:rsid w:val="00E97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E36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16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F84B2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F84B2D"/>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82694">
      <w:bodyDiv w:val="1"/>
      <w:marLeft w:val="0"/>
      <w:marRight w:val="0"/>
      <w:marTop w:val="0"/>
      <w:marBottom w:val="0"/>
      <w:divBdr>
        <w:top w:val="none" w:sz="0" w:space="0" w:color="auto"/>
        <w:left w:val="none" w:sz="0" w:space="0" w:color="auto"/>
        <w:bottom w:val="none" w:sz="0" w:space="0" w:color="auto"/>
        <w:right w:val="none" w:sz="0" w:space="0" w:color="auto"/>
      </w:divBdr>
    </w:div>
    <w:div w:id="144518533">
      <w:bodyDiv w:val="1"/>
      <w:marLeft w:val="0"/>
      <w:marRight w:val="0"/>
      <w:marTop w:val="0"/>
      <w:marBottom w:val="0"/>
      <w:divBdr>
        <w:top w:val="none" w:sz="0" w:space="0" w:color="auto"/>
        <w:left w:val="none" w:sz="0" w:space="0" w:color="auto"/>
        <w:bottom w:val="none" w:sz="0" w:space="0" w:color="auto"/>
        <w:right w:val="none" w:sz="0" w:space="0" w:color="auto"/>
      </w:divBdr>
    </w:div>
    <w:div w:id="239798950">
      <w:bodyDiv w:val="1"/>
      <w:marLeft w:val="0"/>
      <w:marRight w:val="0"/>
      <w:marTop w:val="0"/>
      <w:marBottom w:val="0"/>
      <w:divBdr>
        <w:top w:val="none" w:sz="0" w:space="0" w:color="auto"/>
        <w:left w:val="none" w:sz="0" w:space="0" w:color="auto"/>
        <w:bottom w:val="none" w:sz="0" w:space="0" w:color="auto"/>
        <w:right w:val="none" w:sz="0" w:space="0" w:color="auto"/>
      </w:divBdr>
    </w:div>
    <w:div w:id="433669521">
      <w:bodyDiv w:val="1"/>
      <w:marLeft w:val="0"/>
      <w:marRight w:val="0"/>
      <w:marTop w:val="0"/>
      <w:marBottom w:val="0"/>
      <w:divBdr>
        <w:top w:val="none" w:sz="0" w:space="0" w:color="auto"/>
        <w:left w:val="none" w:sz="0" w:space="0" w:color="auto"/>
        <w:bottom w:val="none" w:sz="0" w:space="0" w:color="auto"/>
        <w:right w:val="none" w:sz="0" w:space="0" w:color="auto"/>
      </w:divBdr>
    </w:div>
    <w:div w:id="636301990">
      <w:bodyDiv w:val="1"/>
      <w:marLeft w:val="0"/>
      <w:marRight w:val="0"/>
      <w:marTop w:val="0"/>
      <w:marBottom w:val="0"/>
      <w:divBdr>
        <w:top w:val="none" w:sz="0" w:space="0" w:color="auto"/>
        <w:left w:val="none" w:sz="0" w:space="0" w:color="auto"/>
        <w:bottom w:val="none" w:sz="0" w:space="0" w:color="auto"/>
        <w:right w:val="none" w:sz="0" w:space="0" w:color="auto"/>
      </w:divBdr>
    </w:div>
    <w:div w:id="764806736">
      <w:bodyDiv w:val="1"/>
      <w:marLeft w:val="0"/>
      <w:marRight w:val="0"/>
      <w:marTop w:val="0"/>
      <w:marBottom w:val="0"/>
      <w:divBdr>
        <w:top w:val="none" w:sz="0" w:space="0" w:color="auto"/>
        <w:left w:val="none" w:sz="0" w:space="0" w:color="auto"/>
        <w:bottom w:val="none" w:sz="0" w:space="0" w:color="auto"/>
        <w:right w:val="none" w:sz="0" w:space="0" w:color="auto"/>
      </w:divBdr>
    </w:div>
    <w:div w:id="993608758">
      <w:bodyDiv w:val="1"/>
      <w:marLeft w:val="0"/>
      <w:marRight w:val="0"/>
      <w:marTop w:val="0"/>
      <w:marBottom w:val="0"/>
      <w:divBdr>
        <w:top w:val="none" w:sz="0" w:space="0" w:color="auto"/>
        <w:left w:val="none" w:sz="0" w:space="0" w:color="auto"/>
        <w:bottom w:val="none" w:sz="0" w:space="0" w:color="auto"/>
        <w:right w:val="none" w:sz="0" w:space="0" w:color="auto"/>
      </w:divBdr>
    </w:div>
    <w:div w:id="1069157617">
      <w:bodyDiv w:val="1"/>
      <w:marLeft w:val="0"/>
      <w:marRight w:val="0"/>
      <w:marTop w:val="0"/>
      <w:marBottom w:val="0"/>
      <w:divBdr>
        <w:top w:val="none" w:sz="0" w:space="0" w:color="auto"/>
        <w:left w:val="none" w:sz="0" w:space="0" w:color="auto"/>
        <w:bottom w:val="none" w:sz="0" w:space="0" w:color="auto"/>
        <w:right w:val="none" w:sz="0" w:space="0" w:color="auto"/>
      </w:divBdr>
    </w:div>
    <w:div w:id="1139571994">
      <w:bodyDiv w:val="1"/>
      <w:marLeft w:val="0"/>
      <w:marRight w:val="0"/>
      <w:marTop w:val="0"/>
      <w:marBottom w:val="0"/>
      <w:divBdr>
        <w:top w:val="none" w:sz="0" w:space="0" w:color="auto"/>
        <w:left w:val="none" w:sz="0" w:space="0" w:color="auto"/>
        <w:bottom w:val="none" w:sz="0" w:space="0" w:color="auto"/>
        <w:right w:val="none" w:sz="0" w:space="0" w:color="auto"/>
      </w:divBdr>
    </w:div>
    <w:div w:id="1149127802">
      <w:bodyDiv w:val="1"/>
      <w:marLeft w:val="0"/>
      <w:marRight w:val="0"/>
      <w:marTop w:val="0"/>
      <w:marBottom w:val="0"/>
      <w:divBdr>
        <w:top w:val="none" w:sz="0" w:space="0" w:color="auto"/>
        <w:left w:val="none" w:sz="0" w:space="0" w:color="auto"/>
        <w:bottom w:val="none" w:sz="0" w:space="0" w:color="auto"/>
        <w:right w:val="none" w:sz="0" w:space="0" w:color="auto"/>
      </w:divBdr>
    </w:div>
    <w:div w:id="1203834046">
      <w:bodyDiv w:val="1"/>
      <w:marLeft w:val="0"/>
      <w:marRight w:val="0"/>
      <w:marTop w:val="0"/>
      <w:marBottom w:val="0"/>
      <w:divBdr>
        <w:top w:val="none" w:sz="0" w:space="0" w:color="auto"/>
        <w:left w:val="none" w:sz="0" w:space="0" w:color="auto"/>
        <w:bottom w:val="none" w:sz="0" w:space="0" w:color="auto"/>
        <w:right w:val="none" w:sz="0" w:space="0" w:color="auto"/>
      </w:divBdr>
    </w:div>
    <w:div w:id="1334727480">
      <w:bodyDiv w:val="1"/>
      <w:marLeft w:val="0"/>
      <w:marRight w:val="0"/>
      <w:marTop w:val="0"/>
      <w:marBottom w:val="0"/>
      <w:divBdr>
        <w:top w:val="none" w:sz="0" w:space="0" w:color="auto"/>
        <w:left w:val="none" w:sz="0" w:space="0" w:color="auto"/>
        <w:bottom w:val="none" w:sz="0" w:space="0" w:color="auto"/>
        <w:right w:val="none" w:sz="0" w:space="0" w:color="auto"/>
      </w:divBdr>
    </w:div>
    <w:div w:id="1408576992">
      <w:bodyDiv w:val="1"/>
      <w:marLeft w:val="0"/>
      <w:marRight w:val="0"/>
      <w:marTop w:val="0"/>
      <w:marBottom w:val="0"/>
      <w:divBdr>
        <w:top w:val="none" w:sz="0" w:space="0" w:color="auto"/>
        <w:left w:val="none" w:sz="0" w:space="0" w:color="auto"/>
        <w:bottom w:val="none" w:sz="0" w:space="0" w:color="auto"/>
        <w:right w:val="none" w:sz="0" w:space="0" w:color="auto"/>
      </w:divBdr>
    </w:div>
    <w:div w:id="1522167213">
      <w:bodyDiv w:val="1"/>
      <w:marLeft w:val="0"/>
      <w:marRight w:val="0"/>
      <w:marTop w:val="0"/>
      <w:marBottom w:val="0"/>
      <w:divBdr>
        <w:top w:val="none" w:sz="0" w:space="0" w:color="auto"/>
        <w:left w:val="none" w:sz="0" w:space="0" w:color="auto"/>
        <w:bottom w:val="none" w:sz="0" w:space="0" w:color="auto"/>
        <w:right w:val="none" w:sz="0" w:space="0" w:color="auto"/>
      </w:divBdr>
    </w:div>
    <w:div w:id="16298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F62119-F7C1-44EA-B2F8-04C4F95D2E7B}">
  <ds:schemaRefs>
    <ds:schemaRef ds:uri="http://schemas.openxmlformats.org/officeDocument/2006/bibliography"/>
  </ds:schemaRefs>
</ds:datastoreItem>
</file>

<file path=customXml/itemProps2.xml><?xml version="1.0" encoding="utf-8"?>
<ds:datastoreItem xmlns:ds="http://schemas.openxmlformats.org/officeDocument/2006/customXml" ds:itemID="{25B361CB-9D96-45D2-B034-121C807BBDBC}">
  <ds:schemaRefs>
    <ds:schemaRef ds:uri="http://schemas.microsoft.com/sharepoint/v3/contenttype/forms"/>
  </ds:schemaRefs>
</ds:datastoreItem>
</file>

<file path=customXml/itemProps3.xml><?xml version="1.0" encoding="utf-8"?>
<ds:datastoreItem xmlns:ds="http://schemas.openxmlformats.org/officeDocument/2006/customXml" ds:itemID="{F88CA978-7A34-448A-A94C-553AA5F05DF1}">
  <ds:schemaRefs>
    <ds:schemaRef ds:uri="1b486110-f583-4b31-8a6b-1e4214feedff"/>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8a0134fe-b364-4469-9364-0cca020f63c0"/>
    <ds:schemaRef ds:uri="http://schemas.microsoft.com/sharepoint/v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94E8D62-CAD8-424E-AF74-B412946BAD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1805</Words>
  <Characters>10290</Characters>
  <Application>Microsoft Office Word</Application>
  <DocSecurity>4</DocSecurity>
  <Lines>85</Lines>
  <Paragraphs>24</Paragraphs>
  <ScaleCrop>false</ScaleCrop>
  <HeadingPairs>
    <vt:vector size="2" baseType="variant">
      <vt:variant>
        <vt:lpstr>Title</vt:lpstr>
      </vt:variant>
      <vt:variant>
        <vt:i4>1</vt:i4>
      </vt:variant>
    </vt:vector>
  </HeadingPairs>
  <TitlesOfParts>
    <vt:vector size="1" baseType="lpstr">
      <vt:lpstr>Dementia Care Critical Element Pathway</vt:lpstr>
    </vt:vector>
  </TitlesOfParts>
  <Company>CMS</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Dementia Care Critical Element Pathway</dc:title>
  <dc:creator>Bonnie Reed</dc:creator>
  <cp:lastModifiedBy>Kelly, Sayuri</cp:lastModifiedBy>
  <cp:revision>2</cp:revision>
  <cp:lastPrinted>2021-08-11T17:18:00Z</cp:lastPrinted>
  <dcterms:created xsi:type="dcterms:W3CDTF">2023-09-05T18:25:00Z</dcterms:created>
  <dcterms:modified xsi:type="dcterms:W3CDTF">2023-09-05T18:25:00Z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ies>
</file>