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19" w:after="0" w:line="240" w:lineRule="auto"/>
        <w:ind w:left="2608" w:right="117" w:firstLine="-2448"/>
        <w:jc w:val="left"/>
        <w:tabs>
          <w:tab w:pos="2600" w:val="left"/>
        </w:tabs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CHAPTER</w:t>
      </w:r>
      <w:r>
        <w:rPr>
          <w:rFonts w:ascii="Arial" w:hAnsi="Arial" w:cs="Arial" w:eastAsia="Arial"/>
          <w:sz w:val="32"/>
          <w:szCs w:val="32"/>
          <w:color w:val="333399"/>
          <w:spacing w:val="-15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5: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GUIDANCE</w:t>
      </w:r>
      <w:r>
        <w:rPr>
          <w:rFonts w:ascii="Arial" w:hAnsi="Arial" w:cs="Arial" w:eastAsia="Arial"/>
          <w:sz w:val="32"/>
          <w:szCs w:val="32"/>
          <w:color w:val="333399"/>
          <w:spacing w:val="-17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FOR</w:t>
      </w:r>
      <w:r>
        <w:rPr>
          <w:rFonts w:ascii="Arial" w:hAnsi="Arial" w:cs="Arial" w:eastAsia="Arial"/>
          <w:sz w:val="32"/>
          <w:szCs w:val="32"/>
          <w:color w:val="333399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THE</w:t>
      </w:r>
      <w:r>
        <w:rPr>
          <w:rFonts w:ascii="Arial" w:hAnsi="Arial" w:cs="Arial" w:eastAsia="Arial"/>
          <w:sz w:val="32"/>
          <w:szCs w:val="32"/>
          <w:color w:val="333399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REPORTING</w:t>
      </w:r>
      <w:r>
        <w:rPr>
          <w:rFonts w:ascii="Arial" w:hAnsi="Arial" w:cs="Arial" w:eastAsia="Arial"/>
          <w:sz w:val="32"/>
          <w:szCs w:val="32"/>
          <w:color w:val="333399"/>
          <w:spacing w:val="-19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OF</w:t>
      </w:r>
      <w:r>
        <w:rPr>
          <w:rFonts w:ascii="Arial" w:hAnsi="Arial" w:cs="Arial" w:eastAsia="Arial"/>
          <w:sz w:val="32"/>
          <w:szCs w:val="32"/>
          <w:color w:val="333399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DATA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INTO</w:t>
      </w:r>
      <w:r>
        <w:rPr>
          <w:rFonts w:ascii="Arial" w:hAnsi="Arial" w:cs="Arial" w:eastAsia="Arial"/>
          <w:sz w:val="32"/>
          <w:szCs w:val="32"/>
          <w:color w:val="333399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THE</w:t>
      </w:r>
      <w:r>
        <w:rPr>
          <w:rFonts w:ascii="Arial" w:hAnsi="Arial" w:cs="Arial" w:eastAsia="Arial"/>
          <w:sz w:val="32"/>
          <w:szCs w:val="32"/>
          <w:color w:val="333399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NATIONAL</w:t>
      </w:r>
      <w:r>
        <w:rPr>
          <w:rFonts w:ascii="Arial" w:hAnsi="Arial" w:cs="Arial" w:eastAsia="Arial"/>
          <w:sz w:val="32"/>
          <w:szCs w:val="32"/>
          <w:color w:val="333399"/>
          <w:spacing w:val="-17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HEALTHCARE</w:t>
      </w:r>
      <w:r>
        <w:rPr>
          <w:rFonts w:ascii="Arial" w:hAnsi="Arial" w:cs="Arial" w:eastAsia="Arial"/>
          <w:sz w:val="32"/>
          <w:szCs w:val="32"/>
          <w:color w:val="333399"/>
          <w:spacing w:val="-22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SAFETY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NETWORK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</w:rPr>
      </w:r>
    </w:p>
    <w:p>
      <w:pPr>
        <w:spacing w:before="2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0" w:right="-20"/>
        <w:jc w:val="left"/>
        <w:tabs>
          <w:tab w:pos="880" w:val="left"/>
        </w:tabs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5.1</w:t>
        <w:tab/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Overv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ew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18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IPPS/LTCH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prospec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payment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system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(PPS)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Rule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color w:val="0000FF"/>
          <w:spacing w:val="0"/>
          <w:w w:val="100"/>
          <w:position w:val="6"/>
        </w:rPr>
        <w:t>1</w:t>
      </w:r>
      <w:r>
        <w:rPr>
          <w:rFonts w:ascii="Times New Roman" w:hAnsi="Times New Roman" w:cs="Times New Roman" w:eastAsia="Times New Roman"/>
          <w:sz w:val="18"/>
          <w:szCs w:val="18"/>
          <w:color w:val="0000FF"/>
          <w:spacing w:val="15"/>
          <w:w w:val="100"/>
          <w:position w:val="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ad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pted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long-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term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spitals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(LT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Hs)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report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cathete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3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-associa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urinary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tract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infections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(CAUTI)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cen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ral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lin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-ass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ciated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bloodstream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infectio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(CLABSI)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starting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October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1,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2012,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October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1,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2012,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through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Dece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ber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31,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2012,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used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FY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2014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payment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update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etermination.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CMS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IPPS/LTCH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PPS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FY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2013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Final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Rul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2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color w:val="0000FF"/>
          <w:spacing w:val="0"/>
          <w:w w:val="100"/>
          <w:position w:val="6"/>
        </w:rPr>
        <w:t>2</w:t>
      </w:r>
      <w:r>
        <w:rPr>
          <w:rFonts w:ascii="Times New Roman" w:hAnsi="Times New Roman" w:cs="Times New Roman" w:eastAsia="Times New Roman"/>
          <w:sz w:val="18"/>
          <w:szCs w:val="18"/>
          <w:color w:val="0000FF"/>
          <w:spacing w:val="15"/>
          <w:w w:val="100"/>
          <w:position w:val="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adopted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requirement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LTCHs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continue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report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CAUTI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CLABSI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January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1,</w:t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2013,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through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Decem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2013,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Janua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2014,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through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December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2014,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inform</w:t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payment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update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etermination,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ectively.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Through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2014</w:t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IPPS/LTCH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Rul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color w:val="0000FF"/>
          <w:spacing w:val="0"/>
          <w:w w:val="100"/>
          <w:position w:val="6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CMS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adopted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uirement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LTCHs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start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reporting</w:t>
      </w:r>
    </w:p>
    <w:p>
      <w:pPr>
        <w:spacing w:before="0" w:after="0" w:line="275" w:lineRule="exact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HCP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Influenza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Vaccina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Summary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October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through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March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</w:p>
    <w:p>
      <w:pPr>
        <w:spacing w:before="0" w:after="0" w:line="240" w:lineRule="auto"/>
        <w:ind w:left="160" w:right="22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2014-2015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influenza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season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payment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update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etermination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begin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hicillin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Resistant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Staphyloc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ccus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ureus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(MRSA)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Bacteremia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Clostridium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difficile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infection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(CDI)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payment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update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etermination.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Facilities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Centers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Disease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ntrol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Preven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ion’s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(CDC’s)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National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Safety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Network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(NHSN)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CAUTI,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CLABSI,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HCP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Influenza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Vaccination,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MRSA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bacteremia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difficile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LabID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measures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(NQF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#0138,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NQF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#0139,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NQF</w:t>
      </w:r>
    </w:p>
    <w:p>
      <w:pPr>
        <w:spacing w:before="0" w:after="0" w:line="240" w:lineRule="auto"/>
        <w:ind w:left="160" w:right="19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#0431,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NQF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#1716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NQF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#1717,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ectively).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called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ong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i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term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acute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ospital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bmit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CLABSI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CAUTI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meas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inpatient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regard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payer.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Further,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compliance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LTCHQR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requires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irrespecti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whether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CAUTI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CLABSI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period.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CAUTI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CLABSI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during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required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monthly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denominator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counts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(i.e.,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device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ays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days)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along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"no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event"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indicators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CAUTI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CLABSI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CDC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bmit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HCP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Influenza</w:t>
      </w:r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81" w:after="0" w:line="230" w:lineRule="exact"/>
        <w:ind w:left="434" w:right="112" w:firstLine="-274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72pt;margin-top:-3.609996pt;width:144pt;height:.1pt;mso-position-horizontal-relative:page;mso-position-vertical-relative:paragraph;z-index:-539" coordorigin="1440,-72" coordsize="2880,2">
            <v:shape style="position:absolute;left:1440;top:-72;width:2880;height:2" coordorigin="1440,-72" coordsize="2880,0" path="m1440,-72l4320,-72e" filled="f" stroked="t" strokeweight=".7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8"/>
          <w:szCs w:val="18"/>
          <w:color w:val="0000FF"/>
          <w:spacing w:val="0"/>
          <w:w w:val="100"/>
          <w:position w:val="6"/>
        </w:rPr>
        <w:t>1</w:t>
      </w:r>
      <w:r>
        <w:rPr>
          <w:rFonts w:ascii="Times New Roman" w:hAnsi="Times New Roman" w:cs="Times New Roman" w:eastAsia="Times New Roman"/>
          <w:sz w:val="18"/>
          <w:szCs w:val="18"/>
          <w:color w:val="0000FF"/>
          <w:spacing w:val="0"/>
          <w:w w:val="100"/>
          <w:position w:val="6"/>
        </w:rPr>
        <w:t>   </w:t>
      </w:r>
      <w:r>
        <w:rPr>
          <w:rFonts w:ascii="Times New Roman" w:hAnsi="Times New Roman" w:cs="Times New Roman" w:eastAsia="Times New Roman"/>
          <w:sz w:val="18"/>
          <w:szCs w:val="18"/>
          <w:color w:val="0000FF"/>
          <w:spacing w:val="4"/>
          <w:w w:val="100"/>
          <w:position w:val="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U.S.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Depart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ent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Health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Human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rvices,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Centers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dicare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&amp;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Me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icaid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Services: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Medicare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ogram: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Hospital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Inpatient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Prospective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Payment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Systems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ute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Care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Hospitals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nd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Lon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5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-Term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Hospital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Prosp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ctive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Payment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System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FY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2012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Rates;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Hospitals’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FTE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ident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aps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Graduate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Medical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Educat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5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Payment,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Federal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Registe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/Vol.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76,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No.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160,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August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18,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2011.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FF"/>
          <w:spacing w:val="-47"/>
          <w:w w:val="100"/>
          <w:position w:val="0"/>
        </w:rPr>
        <w:t> </w:t>
      </w:r>
      <w:hyperlink r:id="rId7"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h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t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t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p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: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w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ww.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g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p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o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.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g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o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v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f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d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s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y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s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p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k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g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F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2"/>
            <w:w w:val="100"/>
            <w:u w:val="single" w:color="0000FF"/>
            <w:position w:val="0"/>
          </w:rPr>
          <w:t>R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2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-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2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0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1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1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-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0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8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-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00"/>
            <w:spacing w:val="0"/>
            <w:w w:val="100"/>
            <w:position w:val="0"/>
          </w:rPr>
        </w:r>
      </w:hyperlink>
    </w:p>
    <w:p>
      <w:pPr>
        <w:spacing w:before="0" w:after="0" w:line="228" w:lineRule="exact"/>
        <w:ind w:left="434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color w:val="0000FF"/>
        </w:rPr>
      </w:r>
      <w:hyperlink r:id="rId8"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</w:rPr>
          <w:t>1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</w:rPr>
          <w:t>8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</w:rPr>
          <w:t>p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</w:rPr>
          <w:t>d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</w:rPr>
          <w:t>2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</w:rPr>
          <w:t>0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</w:rPr>
          <w:t>1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</w:rPr>
          <w:t>1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</w:rPr>
          <w:t>1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</w:rPr>
          <w:t>9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</w:rPr>
          <w:t>7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</w:rPr>
          <w:t>1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</w:rPr>
          <w:t>9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</w:rPr>
          <w:t>p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</w:rPr>
          <w:t>d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00"/>
            <w:spacing w:val="0"/>
            <w:w w:val="100"/>
          </w:rPr>
          <w:t>.</w:t>
        </w:r>
      </w:hyperlink>
    </w:p>
    <w:p>
      <w:pPr>
        <w:spacing w:before="0" w:after="0" w:line="240" w:lineRule="auto"/>
        <w:ind w:left="434" w:right="144" w:firstLine="-274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18"/>
          <w:szCs w:val="18"/>
          <w:color w:val="0000FF"/>
          <w:spacing w:val="0"/>
          <w:w w:val="100"/>
          <w:position w:val="6"/>
        </w:rPr>
        <w:t>2</w:t>
      </w:r>
      <w:r>
        <w:rPr>
          <w:rFonts w:ascii="Times New Roman" w:hAnsi="Times New Roman" w:cs="Times New Roman" w:eastAsia="Times New Roman"/>
          <w:sz w:val="18"/>
          <w:szCs w:val="18"/>
          <w:color w:val="0000FF"/>
          <w:spacing w:val="0"/>
          <w:w w:val="100"/>
          <w:position w:val="6"/>
        </w:rPr>
        <w:t>   </w:t>
      </w:r>
      <w:r>
        <w:rPr>
          <w:rFonts w:ascii="Times New Roman" w:hAnsi="Times New Roman" w:cs="Times New Roman" w:eastAsia="Times New Roman"/>
          <w:sz w:val="18"/>
          <w:szCs w:val="18"/>
          <w:color w:val="0000FF"/>
          <w:spacing w:val="4"/>
          <w:w w:val="100"/>
          <w:position w:val="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U.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Depart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ent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Health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Human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rvices,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2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nters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dicare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&amp;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Me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icaid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Services: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Medicare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ogram: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Hospital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Inpatient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Prospective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Payment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Systems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ute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Care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Hospitals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nd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Lon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5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-Term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Hospital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Prosp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ctive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Payment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System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Fiscal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Year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013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Rates;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Hospit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ls’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Resident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Caps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aduate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5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edical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Education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Payment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Purpos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s;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Quality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Reporting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equir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ments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Specific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Providers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Ambulatory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Surgic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Cent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rs;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Fin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Rule,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Federal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Register/Vol.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77,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No.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170,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August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31,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2012.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FF"/>
          <w:spacing w:val="0"/>
          <w:w w:val="100"/>
          <w:position w:val="0"/>
        </w:rPr>
      </w:r>
      <w:hyperlink r:id="rId9"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h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t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t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p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: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w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ww.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g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p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o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.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g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o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v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f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d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s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y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s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p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k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g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F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2"/>
            <w:w w:val="100"/>
            <w:u w:val="single" w:color="0000FF"/>
            <w:position w:val="0"/>
          </w:rPr>
          <w:t>R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2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-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2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0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1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2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-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0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8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-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3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1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p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d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f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2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0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1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2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-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1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9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0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7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9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.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p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d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f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00"/>
            <w:spacing w:val="0"/>
            <w:w w:val="100"/>
            <w:position w:val="0"/>
          </w:rPr>
          <w:t>.</w:t>
        </w:r>
        <w:r>
          <w:rPr>
            <w:rFonts w:ascii="Times New Roman" w:hAnsi="Times New Roman" w:cs="Times New Roman" w:eastAsia="Times New Roman"/>
            <w:sz w:val="20"/>
            <w:szCs w:val="20"/>
            <w:color w:val="000000"/>
            <w:spacing w:val="0"/>
            <w:w w:val="100"/>
            <w:position w:val="0"/>
          </w:rPr>
        </w:r>
      </w:hyperlink>
    </w:p>
    <w:p>
      <w:pPr>
        <w:spacing w:before="0" w:after="0" w:line="240" w:lineRule="auto"/>
        <w:ind w:left="434" w:right="140" w:firstLine="-274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18"/>
          <w:szCs w:val="18"/>
          <w:color w:val="0000FF"/>
          <w:spacing w:val="0"/>
          <w:w w:val="100"/>
          <w:position w:val="6"/>
        </w:rPr>
        <w:t>3</w:t>
      </w:r>
      <w:r>
        <w:rPr>
          <w:rFonts w:ascii="Times New Roman" w:hAnsi="Times New Roman" w:cs="Times New Roman" w:eastAsia="Times New Roman"/>
          <w:sz w:val="18"/>
          <w:szCs w:val="18"/>
          <w:color w:val="0000FF"/>
          <w:spacing w:val="0"/>
          <w:w w:val="100"/>
          <w:position w:val="6"/>
        </w:rPr>
        <w:t>   </w:t>
      </w:r>
      <w:r>
        <w:rPr>
          <w:rFonts w:ascii="Times New Roman" w:hAnsi="Times New Roman" w:cs="Times New Roman" w:eastAsia="Times New Roman"/>
          <w:sz w:val="18"/>
          <w:szCs w:val="18"/>
          <w:color w:val="0000FF"/>
          <w:spacing w:val="4"/>
          <w:w w:val="100"/>
          <w:position w:val="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U.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Depart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ent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Health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Human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rvices,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Centers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dicare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&amp;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Me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4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aid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Services: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Medicare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ogram: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Hospital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Inpatient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Prospective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Payment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Systems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ute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Care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Hospitals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nd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Lon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-Term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Hospital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Prosp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ctive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Payment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System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Fiscal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Year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3"/>
          <w:w w:val="100"/>
          <w:position w:val="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4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Rates;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Quality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Reporting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Requirements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Specific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Provider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;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Hospit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Conditions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Participation;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Payment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Policies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Related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Patient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Status;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Final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Rul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6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Federal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Regist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r/Vol.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7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8,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No.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160,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August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9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2013.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FF"/>
          <w:spacing w:val="-4"/>
          <w:w w:val="100"/>
          <w:position w:val="0"/>
        </w:rPr>
      </w:r>
      <w:hyperlink r:id="rId10"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h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t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t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p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: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w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ww.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g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p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o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.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g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o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v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f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d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s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y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s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p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k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g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F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2"/>
            <w:w w:val="100"/>
            <w:u w:val="single" w:color="0000FF"/>
            <w:position w:val="0"/>
          </w:rPr>
          <w:t>R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2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-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2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0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1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3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-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0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8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-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1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9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p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d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f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2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0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1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3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-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1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8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9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5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6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.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p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d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f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00"/>
            <w:spacing w:val="0"/>
            <w:w w:val="100"/>
            <w:position w:val="0"/>
          </w:rPr>
          <w:t>.</w:t>
        </w:r>
        <w:r>
          <w:rPr>
            <w:rFonts w:ascii="Times New Roman" w:hAnsi="Times New Roman" w:cs="Times New Roman" w:eastAsia="Times New Roman"/>
            <w:sz w:val="20"/>
            <w:szCs w:val="20"/>
            <w:color w:val="000000"/>
            <w:spacing w:val="0"/>
            <w:w w:val="100"/>
            <w:position w:val="0"/>
          </w:rPr>
        </w:r>
      </w:hyperlink>
    </w:p>
    <w:p>
      <w:pPr>
        <w:jc w:val="left"/>
        <w:spacing w:after="0"/>
        <w:sectPr>
          <w:pgNumType w:start="1"/>
          <w:pgMar w:header="745" w:footer="569" w:top="940" w:bottom="760" w:left="1280" w:right="1280"/>
          <w:headerReference w:type="default" r:id="rId5"/>
          <w:footerReference w:type="default" r:id="rId6"/>
          <w:type w:val="continuous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left="160" w:right="76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Summary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healt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physica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working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inpatient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least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between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October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influenza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season.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23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CDC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epared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annual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survey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speci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created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unique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LTCHs.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information,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including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operational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guidance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updates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CAUTIs,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CLABSIs,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HCP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Influenza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Summary,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(LT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HQR)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please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CDC’s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11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www.c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nhs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ACH/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nde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x.ht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</w:rPr>
        </w:r>
      </w:hyperlink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12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(e.g.,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CLABSI,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CAUTI,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MRSA,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difficil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requires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bmitted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monthly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basis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strongly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encourages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each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month’s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days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llected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(e.g.,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October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entered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November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30,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2014)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information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greatest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impact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infection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prevention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vities.</w:t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0" w:right="12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payment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determination,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CAUTI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CLABSI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required.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period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quart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calendar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year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(CY)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2013,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fourth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quarter’s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bmitted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15,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(see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5-1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fulfill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measurement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requirements,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facility’s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CDC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135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days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after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quarter.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words,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firs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quarter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(Q1)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January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1–March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2013)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shared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CMS,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August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15,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2013.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CDC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behalf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facility,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according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facility’s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monthly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mitted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CDC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135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days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after</w:t>
      </w:r>
    </w:p>
    <w:p>
      <w:pPr>
        <w:spacing w:before="0" w:after="0" w:line="240" w:lineRule="auto"/>
        <w:ind w:left="160" w:right="14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quarter,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CDC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February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15,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quarter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2013,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CMS.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behalf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through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Analysis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–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Output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function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information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regarding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interpretati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eports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CDC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webs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-59"/>
          <w:w w:val="100"/>
        </w:rPr>
        <w:t> </w:t>
      </w:r>
      <w:hyperlink r:id="rId12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www.c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.gov/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nhs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nde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x.ht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</w:rPr>
          <w:t>.</w:t>
        </w:r>
      </w:hyperlink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59" w:right="124" w:firstLine="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payment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determination,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CAUTI,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CLABSI,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HCP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Influenza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Summary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ired.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CAUTI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CLABSI,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period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consists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quarters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2014,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fourth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quarter’s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February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15,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(see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5-2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fulfill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measurement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requiremen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facility’s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CAUTI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CDC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days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quarter.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words,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quarter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(Q1)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January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1–March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2014)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shared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CMS,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15,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2014.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CDC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bmits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behalf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facility,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facility’s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monthly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CDC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days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quarter,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CDC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May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CMS.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bmitted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behalf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through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Analysis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–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Output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function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information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regarding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interpretation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eports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CDC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website: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13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www.c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nhs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nde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x.ht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</w:rPr>
          <w:t>.</w:t>
        </w:r>
      </w:hyperlink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payment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determination,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CAUTI,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CLABSI,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HCP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Influenza</w:t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Summary,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MRSA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bacteremia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difficile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LabID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required.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</w:p>
    <w:p>
      <w:pPr>
        <w:jc w:val="left"/>
        <w:spacing w:after="0"/>
        <w:sectPr>
          <w:pgMar w:header="745" w:footer="569" w:top="940" w:bottom="760" w:left="1280" w:right="128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left="160" w:right="11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CAUTI,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CLABSI,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MRSA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bacteremia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difficil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period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consists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quarters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2015,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fourth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quarter’s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February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15,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(see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5-3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fulfill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measurement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requirements,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facility’s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CAUTI,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CLABSI,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MRSA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bacteremia,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difficile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CDC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days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quarter.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words,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firs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quarter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(Q1)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January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March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2015)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shared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CMS,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15,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2015.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CDC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bmits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behalf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facility,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</w:p>
    <w:p>
      <w:pPr>
        <w:spacing w:before="0" w:after="0" w:line="240" w:lineRule="auto"/>
        <w:ind w:left="160" w:right="16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facility’s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monthly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mitted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CDC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days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after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quarte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CDC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CMS.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mitted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behalf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through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Analys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–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Output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function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information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regard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interpretation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CDC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website: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14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www.c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nhs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nde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x.ht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</w:rPr>
        </w:r>
      </w:hyperlink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.</w:t>
      </w:r>
    </w:p>
    <w:p>
      <w:pPr>
        <w:spacing w:before="2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Influenza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Vaccinat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Summary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period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</w:p>
    <w:p>
      <w:pPr>
        <w:spacing w:before="0" w:after="0" w:line="240" w:lineRule="auto"/>
        <w:ind w:left="160" w:right="47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2014-2015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Influenza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season.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collection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required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October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vaccine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availa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through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March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2015,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15,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2015.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affect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payment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update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etermination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5-4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HCP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Influenza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Vaccina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Summary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single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influenza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summary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period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influenza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season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minimum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equirements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participation.</w:t>
      </w:r>
      <w:r>
        <w:rPr>
          <w:rFonts w:ascii="Times New Roman" w:hAnsi="Times New Roman" w:cs="Times New Roman" w:eastAsia="Times New Roman"/>
          <w:sz w:val="24"/>
          <w:szCs w:val="24"/>
          <w:spacing w:val="6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Howeve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CDC/NHSN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ncourages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</w:p>
    <w:p>
      <w:pPr>
        <w:spacing w:before="0" w:after="0" w:line="240" w:lineRule="auto"/>
        <w:ind w:left="160" w:right="1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HCP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influenza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vaccinat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summary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counts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updated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monthly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basi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update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ept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printed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copy,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level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impact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influenza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activitie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period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2015-2016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Influenza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season.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collection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required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October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whene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becomes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avai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able)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through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March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bmitted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15,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2016.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affect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payment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update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etermination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5-5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4319" w:right="4299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5-1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270" w:right="253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CAUTI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CLABSI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Collection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Submission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Timeframes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2015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Payment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3652" w:right="3634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Update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ermination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49.390001" w:type="dxa"/>
      </w:tblPr>
      <w:tblGrid/>
      <w:tr>
        <w:trPr>
          <w:trHeight w:val="400" w:hRule="exact"/>
        </w:trPr>
        <w:tc>
          <w:tcPr>
            <w:tcW w:w="9360" w:type="dxa"/>
            <w:gridSpan w:val="2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  <w:shd w:val="clear" w:color="auto" w:fill="002060"/>
          </w:tcPr>
          <w:p>
            <w:pPr>
              <w:spacing w:before="79" w:after="0" w:line="240" w:lineRule="auto"/>
              <w:ind w:left="327" w:right="-20"/>
              <w:jc w:val="left"/>
              <w:tabs>
                <w:tab w:pos="500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Data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Collection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4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mefr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me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Final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4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subm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ssion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de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dline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400" w:hRule="exact"/>
        </w:trPr>
        <w:tc>
          <w:tcPr>
            <w:tcW w:w="3229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Q1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(Januar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March</w:t>
            </w:r>
            <w:r>
              <w:rPr>
                <w:rFonts w:ascii="Arial" w:hAnsi="Arial" w:cs="Arial" w:eastAsia="Arial"/>
                <w:sz w:val="20"/>
                <w:szCs w:val="20"/>
                <w:spacing w:val="-1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31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Augu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15,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2013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400" w:hRule="exact"/>
        </w:trPr>
        <w:tc>
          <w:tcPr>
            <w:tcW w:w="3229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Q2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pril-J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3)</w:t>
            </w:r>
          </w:p>
        </w:tc>
        <w:tc>
          <w:tcPr>
            <w:tcW w:w="6131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Nov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mber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15,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2013</w:t>
            </w:r>
          </w:p>
        </w:tc>
      </w:tr>
      <w:tr>
        <w:trPr>
          <w:trHeight w:val="400" w:hRule="exact"/>
        </w:trPr>
        <w:tc>
          <w:tcPr>
            <w:tcW w:w="3229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Q3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(Jul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-Septemb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2013)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31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Feb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ary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15,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2014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400" w:hRule="exact"/>
        </w:trPr>
        <w:tc>
          <w:tcPr>
            <w:tcW w:w="3229" w:type="dxa"/>
            <w:tcBorders>
              <w:top w:val="single" w:sz="4.8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Q4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ctobe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-Dec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mber</w:t>
            </w:r>
            <w:r>
              <w:rPr>
                <w:rFonts w:ascii="Arial" w:hAnsi="Arial" w:cs="Arial" w:eastAsia="Arial"/>
                <w:sz w:val="20"/>
                <w:szCs w:val="20"/>
                <w:spacing w:val="-1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31" w:type="dxa"/>
            <w:tcBorders>
              <w:top w:val="single" w:sz="4.8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May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5,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pgMar w:header="745" w:footer="569" w:top="940" w:bottom="760" w:left="1280" w:right="128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left="4318" w:right="4299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5-2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269" w:right="253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CAUTI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CLABSI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Collection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Submission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Timeframes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2016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Payment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1" w:lineRule="exact"/>
        <w:ind w:left="3652" w:right="3634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Update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ermination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49.390001" w:type="dxa"/>
      </w:tblPr>
      <w:tblGrid/>
      <w:tr>
        <w:trPr>
          <w:trHeight w:val="400" w:hRule="exact"/>
        </w:trPr>
        <w:tc>
          <w:tcPr>
            <w:tcW w:w="9360" w:type="dxa"/>
            <w:gridSpan w:val="2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  <w:shd w:val="clear" w:color="auto" w:fill="002060"/>
          </w:tcPr>
          <w:p>
            <w:pPr>
              <w:spacing w:before="79" w:after="0" w:line="240" w:lineRule="auto"/>
              <w:ind w:left="327" w:right="-20"/>
              <w:jc w:val="left"/>
              <w:tabs>
                <w:tab w:pos="500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Data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Collection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4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mefr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me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Final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4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subm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ssion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de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dline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400" w:hRule="exact"/>
        </w:trPr>
        <w:tc>
          <w:tcPr>
            <w:tcW w:w="3229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Q1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(Januar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March</w:t>
            </w:r>
            <w:r>
              <w:rPr>
                <w:rFonts w:ascii="Arial" w:hAnsi="Arial" w:cs="Arial" w:eastAsia="Arial"/>
                <w:sz w:val="20"/>
                <w:szCs w:val="20"/>
                <w:spacing w:val="-1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31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May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5,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400" w:hRule="exact"/>
        </w:trPr>
        <w:tc>
          <w:tcPr>
            <w:tcW w:w="3229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Q2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pril-J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ne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31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Augu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15,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2014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400" w:hRule="exact"/>
        </w:trPr>
        <w:tc>
          <w:tcPr>
            <w:tcW w:w="3229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Q3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(Jul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-Septemb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2014)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31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Nov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mber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15,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400" w:hRule="exact"/>
        </w:trPr>
        <w:tc>
          <w:tcPr>
            <w:tcW w:w="3229" w:type="dxa"/>
            <w:tcBorders>
              <w:top w:val="single" w:sz="4.8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Q4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ctobe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-Dec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mber</w:t>
            </w:r>
            <w:r>
              <w:rPr>
                <w:rFonts w:ascii="Arial" w:hAnsi="Arial" w:cs="Arial" w:eastAsia="Arial"/>
                <w:sz w:val="20"/>
                <w:szCs w:val="20"/>
                <w:spacing w:val="-1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31" w:type="dxa"/>
            <w:tcBorders>
              <w:top w:val="single" w:sz="4.8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Feb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ary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15,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2015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spacing w:before="1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4318" w:right="4299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5-3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326" w:right="307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CAUTI,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CLABSI,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MRSA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bacteremia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LabID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C.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difficile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LabID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Collection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1" w:lineRule="exact"/>
        <w:ind w:left="1258" w:right="1242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Submission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Timeframes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FY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2017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Payment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Update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Determination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49.390001" w:type="dxa"/>
      </w:tblPr>
      <w:tblGrid/>
      <w:tr>
        <w:trPr>
          <w:trHeight w:val="400" w:hRule="exact"/>
        </w:trPr>
        <w:tc>
          <w:tcPr>
            <w:tcW w:w="9360" w:type="dxa"/>
            <w:gridSpan w:val="2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  <w:shd w:val="clear" w:color="auto" w:fill="002060"/>
          </w:tcPr>
          <w:p>
            <w:pPr>
              <w:spacing w:before="78" w:after="0" w:line="240" w:lineRule="auto"/>
              <w:ind w:left="327" w:right="-20"/>
              <w:jc w:val="left"/>
              <w:tabs>
                <w:tab w:pos="500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Data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Collection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4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mefr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me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Final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subm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ssion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de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dline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400" w:hRule="exact"/>
        </w:trPr>
        <w:tc>
          <w:tcPr>
            <w:tcW w:w="3229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Q1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(Januar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March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5)</w:t>
            </w:r>
          </w:p>
        </w:tc>
        <w:tc>
          <w:tcPr>
            <w:tcW w:w="6131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May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</w:t>
            </w:r>
          </w:p>
        </w:tc>
      </w:tr>
      <w:tr>
        <w:trPr>
          <w:trHeight w:val="400" w:hRule="exact"/>
        </w:trPr>
        <w:tc>
          <w:tcPr>
            <w:tcW w:w="3229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Q2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pril-J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ne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31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Augu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15,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2015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400" w:hRule="exact"/>
        </w:trPr>
        <w:tc>
          <w:tcPr>
            <w:tcW w:w="3229" w:type="dxa"/>
            <w:tcBorders>
              <w:top w:val="single" w:sz="4.8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Q3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(Jul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-Septemb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2015)</w:t>
            </w:r>
          </w:p>
        </w:tc>
        <w:tc>
          <w:tcPr>
            <w:tcW w:w="6131" w:type="dxa"/>
            <w:tcBorders>
              <w:top w:val="single" w:sz="4.8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Nov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mber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15,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15</w:t>
            </w:r>
          </w:p>
        </w:tc>
      </w:tr>
      <w:tr>
        <w:trPr>
          <w:trHeight w:val="400" w:hRule="exact"/>
        </w:trPr>
        <w:tc>
          <w:tcPr>
            <w:tcW w:w="3229" w:type="dxa"/>
            <w:tcBorders>
              <w:top w:val="single" w:sz="4.88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Q4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ctober-Dec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mber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5)</w:t>
            </w:r>
          </w:p>
        </w:tc>
        <w:tc>
          <w:tcPr>
            <w:tcW w:w="6131" w:type="dxa"/>
            <w:tcBorders>
              <w:top w:val="single" w:sz="4.88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Feb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15,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2016</w:t>
            </w:r>
          </w:p>
        </w:tc>
      </w:tr>
    </w:tbl>
    <w:p>
      <w:pPr>
        <w:spacing w:before="1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4318" w:right="4299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5-4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5" w:lineRule="exact"/>
        <w:ind w:left="162" w:right="143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HCP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Influenza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Vaccination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Summary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Collection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Submission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Timeframes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1" w:lineRule="exact"/>
        <w:ind w:left="2899" w:right="288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2016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Payment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Update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Determination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2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25" w:lineRule="exact"/>
        <w:ind w:left="493" w:right="-20"/>
        <w:jc w:val="left"/>
        <w:tabs>
          <w:tab w:pos="518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  <w:position w:val="-1"/>
        </w:rPr>
        <w:t>Data</w:t>
      </w:r>
      <w:r>
        <w:rPr>
          <w:rFonts w:ascii="Arial" w:hAnsi="Arial" w:cs="Arial" w:eastAsia="Arial"/>
          <w:sz w:val="20"/>
          <w:szCs w:val="20"/>
          <w:color w:val="FFFFFF"/>
          <w:spacing w:val="-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  <w:position w:val="-1"/>
        </w:rPr>
        <w:t>Collection</w:t>
      </w:r>
      <w:r>
        <w:rPr>
          <w:rFonts w:ascii="Arial" w:hAnsi="Arial" w:cs="Arial" w:eastAsia="Arial"/>
          <w:sz w:val="20"/>
          <w:szCs w:val="20"/>
          <w:color w:val="FFFFFF"/>
          <w:spacing w:val="-1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-4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color w:val="FFFFFF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  <w:position w:val="-1"/>
        </w:rPr>
        <w:t>mefr</w:t>
      </w:r>
      <w:r>
        <w:rPr>
          <w:rFonts w:ascii="Arial" w:hAnsi="Arial" w:cs="Arial" w:eastAsia="Arial"/>
          <w:sz w:val="20"/>
          <w:szCs w:val="20"/>
          <w:color w:val="FFFFFF"/>
          <w:spacing w:val="1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  <w:position w:val="-1"/>
        </w:rPr>
        <w:t>me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  <w:position w:val="-1"/>
        </w:rPr>
        <w:tab/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  <w:position w:val="-1"/>
        </w:rPr>
        <w:t>Final</w:t>
      </w:r>
      <w:r>
        <w:rPr>
          <w:rFonts w:ascii="Arial" w:hAnsi="Arial" w:cs="Arial" w:eastAsia="Arial"/>
          <w:sz w:val="20"/>
          <w:szCs w:val="20"/>
          <w:color w:val="FFFFFF"/>
          <w:spacing w:val="-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  <w:position w:val="-1"/>
        </w:rPr>
        <w:t>subm</w:t>
      </w:r>
      <w:r>
        <w:rPr>
          <w:rFonts w:ascii="Arial" w:hAnsi="Arial" w:cs="Arial" w:eastAsia="Arial"/>
          <w:sz w:val="20"/>
          <w:szCs w:val="20"/>
          <w:color w:val="FFFFFF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  <w:position w:val="-1"/>
        </w:rPr>
        <w:t>ssion</w:t>
      </w:r>
      <w:r>
        <w:rPr>
          <w:rFonts w:ascii="Arial" w:hAnsi="Arial" w:cs="Arial" w:eastAsia="Arial"/>
          <w:sz w:val="20"/>
          <w:szCs w:val="20"/>
          <w:color w:val="FFFFFF"/>
          <w:spacing w:val="-1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  <w:position w:val="-1"/>
        </w:rPr>
        <w:t>de</w:t>
      </w:r>
      <w:r>
        <w:rPr>
          <w:rFonts w:ascii="Arial" w:hAnsi="Arial" w:cs="Arial" w:eastAsia="Arial"/>
          <w:sz w:val="20"/>
          <w:szCs w:val="20"/>
          <w:color w:val="FFFFFF"/>
          <w:spacing w:val="1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  <w:position w:val="-1"/>
        </w:rPr>
        <w:t>dline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</w:r>
    </w:p>
    <w:p>
      <w:pPr>
        <w:jc w:val="left"/>
        <w:spacing w:after="0"/>
        <w:sectPr>
          <w:pgMar w:header="745" w:footer="569" w:top="940" w:bottom="760" w:left="1280" w:right="1280"/>
          <w:pgSz w:w="12240" w:h="15840"/>
        </w:sectPr>
      </w:pPr>
      <w:rPr/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30" w:lineRule="exact"/>
        <w:ind w:left="268" w:right="-54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October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(or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vaccine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bec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mes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available)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2014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–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March</w:t>
      </w:r>
    </w:p>
    <w:p>
      <w:pPr>
        <w:spacing w:before="0" w:after="0" w:line="222" w:lineRule="exact"/>
        <w:ind w:left="268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31,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2015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4" w:after="0" w:line="170" w:lineRule="exact"/>
        <w:jc w:val="left"/>
        <w:rPr>
          <w:sz w:val="17"/>
          <w:szCs w:val="17"/>
        </w:rPr>
      </w:pPr>
      <w:rPr/>
      <w:r>
        <w:rPr/>
        <w:br w:type="column"/>
      </w:r>
      <w:r>
        <w:rPr>
          <w:sz w:val="17"/>
          <w:szCs w:val="17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May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5,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20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940" w:bottom="760" w:left="1280" w:right="1280"/>
          <w:cols w:num="2" w:equalWidth="0">
            <w:col w:w="3270" w:space="227"/>
            <w:col w:w="6183"/>
          </w:cols>
        </w:sectPr>
      </w:pPr>
      <w:rPr/>
    </w:p>
    <w:p>
      <w:pPr>
        <w:spacing w:before="5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4318" w:right="4299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71.455002pt;margin-top:-74.066872pt;width:469.091pt;height:63.61pt;mso-position-horizontal-relative:page;mso-position-vertical-relative:paragraph;z-index:-538" coordorigin="1429,-1481" coordsize="9382,1272">
            <v:group style="position:absolute;left:1445;top:-1470;width:103;height:390" coordorigin="1445,-1470" coordsize="103,390">
              <v:shape style="position:absolute;left:1445;top:-1470;width:103;height:390" coordorigin="1445,-1470" coordsize="103,390" path="m1445,-1080l1548,-1080,1548,-1470,1445,-1470,1445,-1080e" filled="t" fillcolor="#002060" stroked="f">
                <v:path arrowok="t"/>
                <v:fill/>
              </v:shape>
            </v:group>
            <v:group style="position:absolute;left:4561;top:-1470;width:103;height:390" coordorigin="4561,-1470" coordsize="103,390">
              <v:shape style="position:absolute;left:4561;top:-1470;width:103;height:390" coordorigin="4561,-1470" coordsize="103,390" path="m4561,-1080l4664,-1080,4664,-1470,4561,-1470,4561,-1080e" filled="t" fillcolor="#002060" stroked="f">
                <v:path arrowok="t"/>
                <v:fill/>
              </v:shape>
            </v:group>
            <v:group style="position:absolute;left:1548;top:-1470;width:3013;height:390" coordorigin="1548,-1470" coordsize="3013,390">
              <v:shape style="position:absolute;left:1548;top:-1470;width:3013;height:390" coordorigin="1548,-1470" coordsize="3013,390" path="m1548,-1080l4561,-1080,4561,-1470,1548,-1470,1548,-1080e" filled="t" fillcolor="#002060" stroked="f">
                <v:path arrowok="t"/>
                <v:fill/>
              </v:shape>
            </v:group>
            <v:group style="position:absolute;left:4674;top:-1470;width:103;height:390" coordorigin="4674,-1470" coordsize="103,390">
              <v:shape style="position:absolute;left:4674;top:-1470;width:103;height:390" coordorigin="4674,-1470" coordsize="103,390" path="m4674,-1080l4777,-1080,4777,-1470,4674,-1470,4674,-1080e" filled="t" fillcolor="#002060" stroked="f">
                <v:path arrowok="t"/>
                <v:fill/>
              </v:shape>
            </v:group>
            <v:group style="position:absolute;left:10692;top:-1470;width:103;height:390" coordorigin="10692,-1470" coordsize="103,390">
              <v:shape style="position:absolute;left:10692;top:-1470;width:103;height:390" coordorigin="10692,-1470" coordsize="103,390" path="m10692,-1080l10795,-1080,10795,-1470,10692,-1470,10692,-1080e" filled="t" fillcolor="#002060" stroked="f">
                <v:path arrowok="t"/>
                <v:fill/>
              </v:shape>
            </v:group>
            <v:group style="position:absolute;left:4777;top:-1470;width:5915;height:390" coordorigin="4777,-1470" coordsize="5915,390">
              <v:shape style="position:absolute;left:4777;top:-1470;width:5915;height:390" coordorigin="4777,-1470" coordsize="5915,390" path="m4777,-1080l10692,-1080,10692,-1470,4777,-1470,4777,-1080e" filled="t" fillcolor="#002060" stroked="f">
                <v:path arrowok="t"/>
                <v:fill/>
              </v:shape>
            </v:group>
            <v:group style="position:absolute;left:1435;top:-1475;width:9370;height:2" coordorigin="1435,-1475" coordsize="9370,2">
              <v:shape style="position:absolute;left:1435;top:-1475;width:9370;height:2" coordorigin="1435,-1475" coordsize="9370,0" path="m1435,-1475l10805,-1475e" filled="f" stroked="t" strokeweight=".61pt" strokecolor="#000000">
                <v:path arrowok="t"/>
              </v:shape>
            </v:group>
            <v:group style="position:absolute;left:1445;top:-1470;width:9350;height:2" coordorigin="1445,-1470" coordsize="9350,2">
              <v:shape style="position:absolute;left:1445;top:-1470;width:9350;height:2" coordorigin="1445,-1470" coordsize="9350,0" path="m1445,-1470l10795,-1470e" filled="f" stroked="t" strokeweight=".13pt" strokecolor="#002060">
                <v:path arrowok="t"/>
              </v:shape>
            </v:group>
            <v:group style="position:absolute;left:1440;top:-1470;width:2;height:1250" coordorigin="1440,-1470" coordsize="2,1250">
              <v:shape style="position:absolute;left:1440;top:-1470;width:2;height:1250" coordorigin="1440,-1470" coordsize="0,1250" path="m1440,-1470l1440,-220e" filled="f" stroked="t" strokeweight=".581pt" strokecolor="#000000">
                <v:path arrowok="t"/>
              </v:shape>
            </v:group>
            <v:group style="position:absolute;left:10800;top:-1470;width:2;height:1250" coordorigin="10800,-1470" coordsize="2,1250">
              <v:shape style="position:absolute;left:10800;top:-1470;width:2;height:1250" coordorigin="10800,-1470" coordsize="0,1250" path="m10800,-1470l10800,-220e" filled="f" stroked="t" strokeweight=".581pt" strokecolor="#000000">
                <v:path arrowok="t"/>
              </v:shape>
            </v:group>
            <v:group style="position:absolute;left:1435;top:-1075;width:9370;height:2" coordorigin="1435,-1075" coordsize="9370,2">
              <v:shape style="position:absolute;left:1435;top:-1075;width:9370;height:2" coordorigin="1435,-1075" coordsize="9370,0" path="m1435,-1075l10805,-1075e" filled="f" stroked="t" strokeweight=".61pt" strokecolor="#000000">
                <v:path arrowok="t"/>
              </v:shape>
            </v:group>
            <v:group style="position:absolute;left:1435;top:-215;width:9370;height:2" coordorigin="1435,-215" coordsize="9370,2">
              <v:shape style="position:absolute;left:1435;top:-215;width:9370;height:2" coordorigin="1435,-215" coordsize="9370,0" path="m1435,-215l10805,-215e" filled="f" stroked="t" strokeweight=".580pt" strokecolor="#000000">
                <v:path arrowok="t"/>
              </v:shape>
            </v:group>
            <v:group style="position:absolute;left:4669;top:-1070;width:2;height:850" coordorigin="4669,-1070" coordsize="2,850">
              <v:shape style="position:absolute;left:4669;top:-1070;width:2;height:850" coordorigin="4669,-1070" coordsize="0,850" path="m4669,-1070l4669,-220e" filled="f" stroked="t" strokeweight=".581pt" strokecolor="#000000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5-5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62" w:right="143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HCP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Influenza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Vaccination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Summary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Collection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Submission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Timeframes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1" w:lineRule="exact"/>
        <w:ind w:left="2899" w:right="288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71.454498pt;margin-top:25.793123pt;width:469.092pt;height:63.58pt;mso-position-horizontal-relative:page;mso-position-vertical-relative:paragraph;z-index:-537" coordorigin="1429,516" coordsize="9382,1272">
            <v:group style="position:absolute;left:1445;top:527;width:103;height:390" coordorigin="1445,527" coordsize="103,390">
              <v:shape style="position:absolute;left:1445;top:527;width:103;height:390" coordorigin="1445,527" coordsize="103,390" path="m1445,917l1548,917,1548,527,1445,527,1445,917e" filled="t" fillcolor="#002060" stroked="f">
                <v:path arrowok="t"/>
                <v:fill/>
              </v:shape>
            </v:group>
            <v:group style="position:absolute;left:4561;top:527;width:103;height:390" coordorigin="4561,527" coordsize="103,390">
              <v:shape style="position:absolute;left:4561;top:527;width:103;height:390" coordorigin="4561,527" coordsize="103,390" path="m4561,917l4664,917,4664,527,4561,527,4561,917e" filled="t" fillcolor="#002060" stroked="f">
                <v:path arrowok="t"/>
                <v:fill/>
              </v:shape>
            </v:group>
            <v:group style="position:absolute;left:1548;top:527;width:3013;height:390" coordorigin="1548,527" coordsize="3013,390">
              <v:shape style="position:absolute;left:1548;top:527;width:3013;height:390" coordorigin="1548,527" coordsize="3013,390" path="m1548,917l4561,917,4561,527,1548,527,1548,917e" filled="t" fillcolor="#002060" stroked="f">
                <v:path arrowok="t"/>
                <v:fill/>
              </v:shape>
            </v:group>
            <v:group style="position:absolute;left:4674;top:527;width:103;height:390" coordorigin="4674,527" coordsize="103,390">
              <v:shape style="position:absolute;left:4674;top:527;width:103;height:390" coordorigin="4674,527" coordsize="103,390" path="m4674,917l4777,917,4777,527,4674,527,4674,917e" filled="t" fillcolor="#002060" stroked="f">
                <v:path arrowok="t"/>
                <v:fill/>
              </v:shape>
            </v:group>
            <v:group style="position:absolute;left:10692;top:527;width:103;height:390" coordorigin="10692,527" coordsize="103,390">
              <v:shape style="position:absolute;left:10692;top:527;width:103;height:390" coordorigin="10692,527" coordsize="103,390" path="m10692,917l10795,917,10795,527,10692,527,10692,917e" filled="t" fillcolor="#002060" stroked="f">
                <v:path arrowok="t"/>
                <v:fill/>
              </v:shape>
            </v:group>
            <v:group style="position:absolute;left:4777;top:527;width:5915;height:390" coordorigin="4777,527" coordsize="5915,390">
              <v:shape style="position:absolute;left:4777;top:527;width:5915;height:390" coordorigin="4777,527" coordsize="5915,390" path="m4777,917l10692,917,10692,527,4777,527,4777,917e" filled="t" fillcolor="#002060" stroked="f">
                <v:path arrowok="t"/>
                <v:fill/>
              </v:shape>
            </v:group>
            <v:group style="position:absolute;left:1435;top:522;width:9370;height:2" coordorigin="1435,522" coordsize="9370,2">
              <v:shape style="position:absolute;left:1435;top:522;width:9370;height:2" coordorigin="1435,522" coordsize="9370,0" path="m1435,522l10805,522e" filled="f" stroked="t" strokeweight=".61pt" strokecolor="#000000">
                <v:path arrowok="t"/>
              </v:shape>
            </v:group>
            <v:group style="position:absolute;left:1445;top:527;width:9350;height:2" coordorigin="1445,527" coordsize="9350,2">
              <v:shape style="position:absolute;left:1445;top:527;width:9350;height:2" coordorigin="1445,527" coordsize="9350,0" path="m1445,527l10795,527e" filled="f" stroked="t" strokeweight=".131pt" strokecolor="#002060">
                <v:path arrowok="t"/>
              </v:shape>
            </v:group>
            <v:group style="position:absolute;left:1440;top:527;width:2;height:1250" coordorigin="1440,527" coordsize="2,1250">
              <v:shape style="position:absolute;left:1440;top:527;width:2;height:1250" coordorigin="1440,527" coordsize="0,1250" path="m1440,527l1440,1777e" filled="f" stroked="t" strokeweight=".581pt" strokecolor="#000000">
                <v:path arrowok="t"/>
              </v:shape>
            </v:group>
            <v:group style="position:absolute;left:10800;top:527;width:2;height:1250" coordorigin="10800,527" coordsize="2,1250">
              <v:shape style="position:absolute;left:10800;top:527;width:2;height:1250" coordorigin="10800,527" coordsize="0,1250" path="m10800,527l10800,1777e" filled="f" stroked="t" strokeweight=".581pt" strokecolor="#000000">
                <v:path arrowok="t"/>
              </v:shape>
            </v:group>
            <v:group style="position:absolute;left:1435;top:922;width:9370;height:2" coordorigin="1435,922" coordsize="9370,2">
              <v:shape style="position:absolute;left:1435;top:922;width:9370;height:2" coordorigin="1435,922" coordsize="9370,0" path="m1435,922l10805,922e" filled="f" stroked="t" strokeweight=".611pt" strokecolor="#000000">
                <v:path arrowok="t"/>
              </v:shape>
            </v:group>
            <v:group style="position:absolute;left:1435;top:1782;width:9370;height:2" coordorigin="1435,1782" coordsize="9370,2">
              <v:shape style="position:absolute;left:1435;top:1782;width:9370;height:2" coordorigin="1435,1782" coordsize="9370,0" path="m1435,1782l10805,1782e" filled="f" stroked="t" strokeweight=".580pt" strokecolor="#000000">
                <v:path arrowok="t"/>
              </v:shape>
            </v:group>
            <v:group style="position:absolute;left:4669;top:927;width:2;height:850" coordorigin="4669,927" coordsize="2,850">
              <v:shape style="position:absolute;left:4669;top:927;width:2;height:850" coordorigin="4669,927" coordsize="0,850" path="m4669,927l4669,1777e" filled="f" stroked="t" strokeweight=".581pt" strokecolor="#000000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2017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Payment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Update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Determination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2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25" w:lineRule="exact"/>
        <w:ind w:left="493" w:right="-20"/>
        <w:jc w:val="left"/>
        <w:tabs>
          <w:tab w:pos="518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  <w:position w:val="-1"/>
        </w:rPr>
        <w:t>Data</w:t>
      </w:r>
      <w:r>
        <w:rPr>
          <w:rFonts w:ascii="Arial" w:hAnsi="Arial" w:cs="Arial" w:eastAsia="Arial"/>
          <w:sz w:val="20"/>
          <w:szCs w:val="20"/>
          <w:color w:val="FFFFFF"/>
          <w:spacing w:val="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  <w:position w:val="-1"/>
        </w:rPr>
        <w:t>Collection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-4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color w:val="FFFFFF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  <w:position w:val="-1"/>
        </w:rPr>
        <w:t>mefr</w:t>
      </w:r>
      <w:r>
        <w:rPr>
          <w:rFonts w:ascii="Arial" w:hAnsi="Arial" w:cs="Arial" w:eastAsia="Arial"/>
          <w:sz w:val="20"/>
          <w:szCs w:val="20"/>
          <w:color w:val="FFFFFF"/>
          <w:spacing w:val="1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  <w:position w:val="-1"/>
        </w:rPr>
        <w:t>me</w:t>
        <w:tab/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  <w:position w:val="-1"/>
        </w:rPr>
        <w:t>Final</w:t>
      </w:r>
      <w:r>
        <w:rPr>
          <w:rFonts w:ascii="Arial" w:hAnsi="Arial" w:cs="Arial" w:eastAsia="Arial"/>
          <w:sz w:val="20"/>
          <w:szCs w:val="20"/>
          <w:color w:val="FFFFFF"/>
          <w:spacing w:val="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  <w:position w:val="-1"/>
        </w:rPr>
        <w:t>subm</w:t>
      </w:r>
      <w:r>
        <w:rPr>
          <w:rFonts w:ascii="Arial" w:hAnsi="Arial" w:cs="Arial" w:eastAsia="Arial"/>
          <w:sz w:val="20"/>
          <w:szCs w:val="20"/>
          <w:color w:val="FFFFFF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  <w:position w:val="-1"/>
        </w:rPr>
        <w:t>ssion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  <w:position w:val="-1"/>
        </w:rPr>
        <w:t>de</w:t>
      </w:r>
      <w:r>
        <w:rPr>
          <w:rFonts w:ascii="Arial" w:hAnsi="Arial" w:cs="Arial" w:eastAsia="Arial"/>
          <w:sz w:val="20"/>
          <w:szCs w:val="20"/>
          <w:color w:val="FFFFFF"/>
          <w:spacing w:val="1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  <w:position w:val="-1"/>
        </w:rPr>
        <w:t>dline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940" w:bottom="760" w:left="1280" w:right="1280"/>
        </w:sectPr>
      </w:pPr>
      <w:rPr/>
    </w:p>
    <w:p>
      <w:pPr>
        <w:spacing w:before="4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268" w:right="-54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October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(or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vaccine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bec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mes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available)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2015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–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March</w:t>
      </w:r>
    </w:p>
    <w:p>
      <w:pPr>
        <w:spacing w:before="0" w:after="0" w:line="229" w:lineRule="exact"/>
        <w:ind w:left="268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31,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2016</w:t>
      </w:r>
    </w:p>
    <w:p>
      <w:pPr>
        <w:spacing w:before="4" w:after="0" w:line="170" w:lineRule="exact"/>
        <w:jc w:val="left"/>
        <w:rPr>
          <w:sz w:val="17"/>
          <w:szCs w:val="17"/>
        </w:rPr>
      </w:pPr>
      <w:rPr/>
      <w:r>
        <w:rPr/>
        <w:br w:type="column"/>
      </w:r>
      <w:r>
        <w:rPr>
          <w:sz w:val="17"/>
          <w:szCs w:val="17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May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5,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20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940" w:bottom="760" w:left="1280" w:right="1280"/>
          <w:cols w:num="2" w:equalWidth="0">
            <w:col w:w="3270" w:space="227"/>
            <w:col w:w="6183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left="160" w:right="11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information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llection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timeframes,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please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pages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0858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50881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IPPS/LTCH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15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www.gpo.gov/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ys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pkg/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2013-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</w:rPr>
        </w:r>
      </w:hyperlink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0000FF"/>
        </w:rPr>
      </w:r>
      <w:hyperlink r:id="rId16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08-19/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pdf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2013-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18956.pdf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</w:rPr>
          <w:t>.</w:t>
        </w:r>
      </w:hyperlink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CAUTI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CLABSI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27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CAUTI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CLABSI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meas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LTCHQR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definitions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requirements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CAUTIs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CLABSIs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speci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CDC’s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Patient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Safety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Component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Manual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available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17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www.c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nhs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7ps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CAU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ur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.pdf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</w:rPr>
          <w:t> </w:t>
        </w:r>
      </w:hyperlink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18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www.c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nhs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4P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C_CL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ABS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ur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.pd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</w:rPr>
          <w:t>.</w:t>
        </w:r>
      </w:hyperlink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39" w:lineRule="auto"/>
        <w:ind w:left="160" w:right="157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requireme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include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denominator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days,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urinary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heter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days,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central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days)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CAUTIs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CLABSIs,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month.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Monthly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denominator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CAUTIs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CLABSIs,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ardless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whether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infection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occurred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Monthly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created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updated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include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CAUTI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CLABSI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surveillance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uire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(i.e.,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surveilla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</w:p>
    <w:p>
      <w:pPr>
        <w:spacing w:before="0" w:after="0" w:line="240" w:lineRule="auto"/>
        <w:ind w:left="160" w:right="337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“in-plan”).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required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fields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numerator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denominator,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including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events”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field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during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CAUTIs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CLABSIs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tified,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Healthcare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Personnel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Influenza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Vacc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Summary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27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HCP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Influenza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Vaccinat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Summary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measure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LTCHQR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requirements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measure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speci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CDC’s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Healthcare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Personnel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Safety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mponent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Protoco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i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avai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19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www.c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nh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-m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nua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va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on/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-f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v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acc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-pr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.pdf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</w:rPr>
          <w:t>.</w:t>
        </w:r>
      </w:hyperlink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19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Personnel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influenza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vaccinat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summary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Personnel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Safety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(HPS)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Component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activated.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HPS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Component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(see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pages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4-12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Healthcare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Personnel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Safety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mponent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Protoco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mpleted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every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however,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HCP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Influenza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Summary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nfluenza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Vaccina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Summary”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monthly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sys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auto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check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monthly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throughout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defined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influenza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seas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(defined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months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July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1–June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30).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Please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July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period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clear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identify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influenza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season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next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influenza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season.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begins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influenza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vaccination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becomes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available.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HCP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elig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meas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working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least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working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between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October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March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Instructions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Completion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Personnel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Safety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include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brief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instructions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collection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ement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form.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(See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Healthcare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Pers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nnel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Safety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Component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Protocol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instructions.)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MRSA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bactere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LabID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Events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C.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difficile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LabID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Events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39" w:lineRule="auto"/>
        <w:ind w:left="160" w:right="129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MRSA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bacteremia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diffic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LabID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Measures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LTCHQR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requirements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MRSA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bacte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emia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difficile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speci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CDC’s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Multidrug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i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Resistant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Organism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(MDRO)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both"/>
        <w:spacing w:after="0"/>
        <w:sectPr>
          <w:pgMar w:header="745" w:footer="569" w:top="940" w:bottom="760" w:left="1280" w:right="128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Clostridium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difficile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Infection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(CDI)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Module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Protocol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avai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at:</w:t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0000FF"/>
        </w:rPr>
      </w:r>
      <w:hyperlink r:id="rId20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www.c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nhs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12ps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RO_C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DADc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ur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.pd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</w:rPr>
          <w:t>.</w:t>
        </w:r>
      </w:hyperlink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35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requireme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include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through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Laboratory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Identified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(LabID)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denominator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(patient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days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admissions)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facility-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inpatient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level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monthly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basis.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Numerator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Laborator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  <w:i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identified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MDRO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additional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guidance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measure,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please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refer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to: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880" w:right="390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Operational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Guidance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Acute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Hospitals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Facility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Inpatient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(FacWide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Clostridium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difficile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Infection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(CDI)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Laboratory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Identified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(LabID)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CDC’s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Purpose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Fulfilling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CMS’s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Inpatient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(IQR)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available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CDC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webs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21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www.c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nhs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-c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AL-ACH-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CDI-Gui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.pdf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</w:rPr>
        </w:r>
      </w:hyperlink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277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Operational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Guidance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Acute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Hospitals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Facility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Inpatient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(FacWide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Methicillin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Resistant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Staphylococcus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aureus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(MRSA)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Blood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Speci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(Bac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eremia)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Laboratory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Identified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(LabID)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CDC’s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Purpose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Fulfilling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CMS’s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Inpatient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(IQR)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available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CDC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webs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-59"/>
          <w:w w:val="100"/>
        </w:rPr>
        <w:t> </w:t>
      </w:r>
      <w:hyperlink r:id="rId22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www.c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.gov/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nhs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-c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AL-ACH-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  <w:t> </w:t>
        </w:r>
      </w:hyperlink>
      <w:hyperlink r:id="rId23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Ba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-Gui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pdf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</w:hyperlink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.</w:t>
      </w:r>
    </w:p>
    <w:p>
      <w:pPr>
        <w:spacing w:before="2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0" w:right="30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LTCHQR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through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CDC’s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enrolled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Enrollment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steps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tlined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NHSN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Facility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Administrator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Enrollment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Guide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available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24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www.c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nhs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yAdm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Gui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Cur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.pd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4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4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4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4"/>
            <w:w w:val="100"/>
          </w:rPr>
        </w:r>
      </w:hyperlink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information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rest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chap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plements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information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availab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LTCHs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hrough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i/>
        </w:rPr>
        <w:t>NHSN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i/>
        </w:rPr>
        <w:t>Facility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i/>
        </w:rPr>
        <w:t>Administrator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i/>
        </w:rPr>
        <w:t>Enrollment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i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i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your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alre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enrolled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NHSN,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please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following: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Confirm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Certification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Number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(CCN)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correctly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entered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Facility</w:t>
      </w:r>
    </w:p>
    <w:p>
      <w:pPr>
        <w:spacing w:before="0" w:after="0" w:line="240" w:lineRule="auto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Information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screen.</w:t>
      </w:r>
    </w:p>
    <w:p>
      <w:pPr>
        <w:spacing w:before="0" w:after="0" w:line="240" w:lineRule="auto"/>
        <w:ind w:left="880" w:right="251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Take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trainings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CAUTI,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CLABSI,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Healthcare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Personnel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Safety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Vaccination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Module,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MRSA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bacte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emia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LabID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diffi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LabID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haven’t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alrea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so.</w:t>
      </w:r>
    </w:p>
    <w:p>
      <w:pPr>
        <w:spacing w:before="0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Check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mappings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steps,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please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contact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CDC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pdesk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25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nhs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n@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.go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4"/>
            <w:w w:val="100"/>
            <w:u w:val="single" w:color="0000FF"/>
          </w:rPr>
          <w:t>v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4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4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4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</w:rPr>
          <w:t>.</w:t>
        </w:r>
      </w:hyperlink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33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your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enrolled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NHSN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separate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facility,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instead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currently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submitting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acut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-care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hospital,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separate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unique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orgID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tified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CDC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letter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rrently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listed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ocati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acut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enroll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separate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LTCHQR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requireme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uesti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ance,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please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contact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CDC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pdesk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-58"/>
          <w:w w:val="100"/>
        </w:rPr>
        <w:t> </w:t>
      </w:r>
      <w:hyperlink r:id="rId26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nhs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n@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.gov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  <w:b/>
            <w:bCs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</w:rPr>
        </w:r>
      </w:hyperlink>
    </w:p>
    <w:p>
      <w:pPr>
        <w:jc w:val="left"/>
        <w:spacing w:after="0"/>
        <w:sectPr>
          <w:pgMar w:header="745" w:footer="569" w:top="940" w:bottom="760" w:left="1280" w:right="116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4" w:after="0" w:line="240" w:lineRule="auto"/>
        <w:ind w:left="160" w:right="-20"/>
        <w:jc w:val="left"/>
        <w:tabs>
          <w:tab w:pos="880" w:val="left"/>
        </w:tabs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5.2</w:t>
        <w:tab/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Before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LTCH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Begi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Enrol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me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Process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2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880" w:right="3222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nical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legal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requirem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27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www.c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nhs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ACH/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</w:rPr>
          <w:t>.</w:t>
        </w:r>
      </w:hyperlink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39" w:lineRule="auto"/>
        <w:ind w:left="880" w:right="157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Appoint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person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Administrator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complete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enrollment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process.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person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charge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Infection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Preven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ion/Control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appropriate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choice.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person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respons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enrolling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contact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facility’s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relevant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identifier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complete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</w:t>
      </w:r>
    </w:p>
    <w:p>
      <w:pPr>
        <w:spacing w:before="0" w:after="0" w:line="240" w:lineRule="auto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enrollment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process.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152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enrolled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Administrator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surveilla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activities.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818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Complete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trainings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availa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28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www.c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nhs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ng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</w:rPr>
        </w:r>
      </w:hyperlink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Catheter-associa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urinary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infection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criteria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here,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7-</w:t>
      </w:r>
    </w:p>
    <w:p>
      <w:pPr>
        <w:spacing w:before="0" w:after="0" w:line="240" w:lineRule="auto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29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www.c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.gov/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nhs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7ps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CAU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ur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.pd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</w:rPr>
          <w:t>.</w:t>
        </w:r>
      </w:hyperlink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Central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line-associated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bloodstream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infection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criteria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here,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page</w:t>
      </w:r>
    </w:p>
    <w:p>
      <w:pPr>
        <w:spacing w:before="0" w:after="0" w:line="240" w:lineRule="auto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4-1: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30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www.c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nhs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4P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C_CL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ABS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ur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.pd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</w:rPr>
          <w:t>.</w:t>
        </w:r>
      </w:hyperlink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360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Guidance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Personnel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Safety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Component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HCP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Influenza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Summary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categories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here: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31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www.c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nhs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-m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nua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va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on/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-f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v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acc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-pr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.pdf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  <w:t> </w:t>
        </w:r>
      </w:hyperlink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32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www.c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.gov/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nhs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qs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AQ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nz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Va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on-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um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y-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  <w:t> </w:t>
        </w:r>
      </w:hyperlink>
      <w:hyperlink r:id="rId33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por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ng.ht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</w:rPr>
          <w:t>.</w:t>
        </w:r>
      </w:hyperlink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522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Guidance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MRSA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bacteremia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difficile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LabID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criteria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here: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34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www.c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nhs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12ps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RO_C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DADc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ur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.pd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</w:rPr>
        </w:r>
      </w:hyperlink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tabs>
          <w:tab w:pos="880" w:val="left"/>
        </w:tabs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5.3</w:t>
        <w:tab/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Bas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Steps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to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HSN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Enroll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m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ent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and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Data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Submission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NHSN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Facility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Administrator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Enrollment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Guid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240" w:lineRule="auto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0000FF"/>
        </w:rPr>
      </w:r>
      <w:hyperlink r:id="rId35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www.c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nhs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yAdm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Gui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Cur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.pd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4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4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4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4"/>
            <w:w w:val="100"/>
          </w:rPr>
        </w:r>
      </w:hyperlink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.</w:t>
      </w:r>
    </w:p>
    <w:p>
      <w:pPr>
        <w:spacing w:before="0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880" w:right="3029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Complete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following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training,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avai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36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www.c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nhs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ng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</w:rPr>
        </w:r>
      </w:hyperlink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:</w:t>
      </w:r>
    </w:p>
    <w:p>
      <w:pPr>
        <w:spacing w:before="0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880" w:right="-2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Enrollment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Set-up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(PDF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Slide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Sets)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-2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Overview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Safety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Component,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Devic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-associa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module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(PDF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Slide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Set)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240" w:right="648" w:firstLine="-36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Entry,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Surveilla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Analys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Entry,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Import,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Customization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(PDF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Slide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Set)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-2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Introduction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Devic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-associated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Module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Training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Course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Quiz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-2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Catheter-Associa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Urinary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Infection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(CAUTI)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Training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Course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Quiz</w:t>
      </w:r>
    </w:p>
    <w:p>
      <w:pPr>
        <w:jc w:val="left"/>
        <w:spacing w:after="0"/>
        <w:sectPr>
          <w:pgMar w:header="745" w:footer="569" w:top="940" w:bottom="760" w:left="1280" w:right="124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left="880" w:right="-2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Central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-Associated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Bloodstream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Infections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(CLABSI)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Course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</w:p>
    <w:p>
      <w:pPr>
        <w:spacing w:before="0" w:after="0" w:line="240" w:lineRule="auto"/>
        <w:ind w:left="12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Quiz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-2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Overview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Healthcare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Personnel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Safety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Component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(PDF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Slide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Sets)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-2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Module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(PDF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Slide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Sets)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-2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MDRO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LabID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Training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Course</w:t>
      </w:r>
    </w:p>
    <w:p>
      <w:pPr>
        <w:spacing w:before="0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880" w:right="167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includes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accepti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Beha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nformation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37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nhs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n.c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gov/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gi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onF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nde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x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</w:hyperlink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identifier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other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than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CCN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during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enr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llment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process,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enter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CCN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NHSN’s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Fac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lity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Information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screen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after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facility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enrolled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ensu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propriate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shared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CMS.</w:t>
      </w:r>
    </w:p>
    <w:p>
      <w:pPr>
        <w:spacing w:before="0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479" w:right="299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digital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certificate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computer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via</w:t>
      </w:r>
    </w:p>
    <w:p>
      <w:pPr>
        <w:spacing w:before="0" w:after="0" w:line="240" w:lineRule="auto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CDC’s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Network.</w:t>
      </w:r>
    </w:p>
    <w:p>
      <w:pPr>
        <w:spacing w:before="0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39" w:lineRule="auto"/>
        <w:ind w:left="880" w:right="233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Electronica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facility’s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forms,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Contact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Survey.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recommended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omplete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information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online.</w:t>
      </w:r>
    </w:p>
    <w:p>
      <w:pPr>
        <w:spacing w:before="0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880" w:right="158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complete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Agreement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Participate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Conse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mailed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you.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signed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senior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facility.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complete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CDC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(404)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929-0131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sixty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(60)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days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receiving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it.</w:t>
      </w:r>
    </w:p>
    <w:p>
      <w:pPr>
        <w:spacing w:before="0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880" w:right="174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Begin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Web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based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plication.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useful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CAUTI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CLABSI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llection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available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38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www.c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nhs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57.114_UT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_BL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ANK.pdf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</w:rPr>
          <w:t> </w:t>
        </w:r>
      </w:hyperlink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39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www.c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nhs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57.108_P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yBS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_BL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ANK.pd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</w:rPr>
        </w:r>
      </w:hyperlink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40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www.c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nhs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57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214-HCP-I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ue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nz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-V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on-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um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y-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.pdf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  <w:t> </w:t>
        </w:r>
      </w:hyperlink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HCP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Influenza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Vaccination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Summary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reporting.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Paper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forms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may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4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ul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MRSA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bacte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emia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LabID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i/>
        </w:rPr>
        <w:t>C.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i/>
        </w:rPr>
        <w:t>diffi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i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LabID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Event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availa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41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www.c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nhs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57.128_L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bI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ve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_BL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ANK.pdf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</w:rPr>
          <w:t> </w:t>
        </w:r>
      </w:hyperlink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42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www.c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nhs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57.127_M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ont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yRe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por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ng_BL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ANK.pd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</w:rPr>
        </w:r>
      </w:hyperlink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.</w:t>
      </w:r>
    </w:p>
    <w:p>
      <w:pPr>
        <w:spacing w:before="0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880" w:right="183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added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location(s)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mapped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adva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user.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monthly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device-associated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module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each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CAUTI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CLABSI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CMS.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FacWideIN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ected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Monthly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LabID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MRSA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Blood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Speci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LabID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difficile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Specimens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LabID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requireme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ts.</w:t>
      </w:r>
    </w:p>
    <w:p>
      <w:pPr>
        <w:spacing w:before="0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please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remember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check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CAUTI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CLABSI</w:t>
      </w:r>
    </w:p>
    <w:p>
      <w:pPr>
        <w:spacing w:before="0" w:after="0" w:line="240" w:lineRule="auto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propriately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CMS.</w:t>
      </w:r>
    </w:p>
    <w:p>
      <w:pPr>
        <w:spacing w:before="0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880" w:right="498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Urinary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nfection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CAUTI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identified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on(s).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itself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instructions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filling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here: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43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www.c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nhs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57.114_U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_BL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ANK.pd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</w:rPr>
        </w:r>
      </w:hyperlink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.</w:t>
      </w:r>
    </w:p>
    <w:p>
      <w:pPr>
        <w:jc w:val="left"/>
        <w:spacing w:after="0"/>
        <w:sectPr>
          <w:pgMar w:header="745" w:footer="569" w:top="940" w:bottom="760" w:left="1280" w:right="128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left="880" w:right="351" w:firstLine="-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Primary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Bloodstream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Infection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each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CLABSI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identified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location(s).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itself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instructions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filling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here: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44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www.c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nhs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57.108_P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yBS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_BL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ANK.pd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</w:rPr>
          <w:t>.</w:t>
        </w:r>
      </w:hyperlink>
    </w:p>
    <w:p>
      <w:pPr>
        <w:spacing w:before="0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880" w:right="196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Complete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monthly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summary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form.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number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indwelling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reported,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number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zero.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number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-line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days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orted,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number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880" w:right="297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CU/Other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Denominator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along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instructions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filling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form: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45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www.c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.g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nhs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57.118_De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CU_BL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ANK.pd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</w:rPr>
        </w:r>
      </w:hyperlink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.</w:t>
      </w:r>
    </w:p>
    <w:p>
      <w:pPr>
        <w:spacing w:before="0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880" w:right="141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13.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CAUTI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dentified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month,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Events: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CAUTI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ecked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ominator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Intensive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Unit/Other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application.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CLABSI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dentified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month,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Events: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CLABSI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checked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minator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Intensive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Unit/Other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screen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application.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pg.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14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guidance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46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www.c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nhs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57_118.pd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</w:rPr>
          <w:t>.</w:t>
        </w:r>
      </w:hyperlink>
    </w:p>
    <w:p>
      <w:pPr>
        <w:spacing w:before="0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880" w:right="323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14.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Personnel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Safety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Monthly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Personnel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Influenza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Vaccina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Summary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Form.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here: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47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www.c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nhs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ACH/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u-va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nde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x.ht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</w:rPr>
          <w:t>.</w:t>
        </w:r>
      </w:hyperlink>
    </w:p>
    <w:p>
      <w:pPr>
        <w:spacing w:before="0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880" w:right="464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15.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Instructions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filling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Chapter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Personnel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Safety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Component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Protocol,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available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here: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-59"/>
          <w:w w:val="100"/>
        </w:rPr>
        <w:t> </w:t>
      </w:r>
      <w:hyperlink r:id="rId48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www.c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.gov/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nhs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  <w:t> </w:t>
        </w:r>
      </w:hyperlink>
      <w:hyperlink r:id="rId49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nua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va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on/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-f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v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acc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-pr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.pdf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</w:rPr>
          <w:t>.</w:t>
        </w:r>
      </w:hyperlink>
    </w:p>
    <w:p>
      <w:pPr>
        <w:spacing w:before="0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880" w:right="677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16.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Instructions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filling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monthly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summary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LabID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MRSA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bacte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emia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difficile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here: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50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www.c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nhs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57_127.pdf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</w:rPr>
          <w:t> </w:t>
        </w:r>
      </w:hyperlink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51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www.c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nhs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57_128.pd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</w:rPr>
        </w:r>
      </w:hyperlink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.</w:t>
      </w:r>
    </w:p>
    <w:p>
      <w:pPr>
        <w:spacing w:before="1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4" w:after="0" w:line="240" w:lineRule="auto"/>
        <w:ind w:left="160" w:right="-20"/>
        <w:jc w:val="left"/>
        <w:tabs>
          <w:tab w:pos="880" w:val="left"/>
        </w:tabs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5.4</w:t>
        <w:tab/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Additio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al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ps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and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Hints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2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880" w:right="246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Follow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step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by-step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instructions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Facility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Administrator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Enrollment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Guid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here: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52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www.c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nhs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yAdm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Gui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Cur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.pd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4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4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4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4"/>
            <w:w w:val="100"/>
          </w:rPr>
        </w:r>
      </w:hyperlink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You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complete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steps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orde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999" w:firstLine="-36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Allow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process,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several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steps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require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information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CDC.</w:t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520" w:right="-2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nternet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Explorer,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browser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supports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buttons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arrows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pages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browse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“b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ck”</w:t>
      </w:r>
    </w:p>
    <w:p>
      <w:pPr>
        <w:spacing w:before="0" w:after="0" w:line="240" w:lineRule="auto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button.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748" w:firstLine="-36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profess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e-mail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address,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address,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consistent.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fields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uiring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address.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-mail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address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digital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certificate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match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register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NHSN.</w:t>
      </w:r>
    </w:p>
    <w:p>
      <w:pPr>
        <w:jc w:val="left"/>
        <w:spacing w:after="0"/>
        <w:sectPr>
          <w:pgMar w:header="745" w:footer="569" w:top="940" w:bottom="760" w:left="1280" w:right="128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facility’s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identifier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code.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764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Remember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phrase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(passwo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created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applied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digital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certificate;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phrase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530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Facilities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Certificati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Numbers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(CCNs)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register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facilities,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identify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types.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163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join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organize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group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collectively,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enroll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enrolled,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Group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Administrator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invitation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password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group.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ndividually,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group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confer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rights.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124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strongly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mmended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organization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crea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sepa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facilities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ocati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clear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track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ectio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specific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compromised,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becomes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difficult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target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prevention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efforts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effect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vely.</w:t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880" w:right="886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considering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needs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further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types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Please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information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ailab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egories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54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NHS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N@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.gov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</w:hyperlink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Location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descr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ptions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availa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55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www.c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nhs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15L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ons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ons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_c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ur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.pd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</w:rPr>
          <w:t>.</w:t>
        </w:r>
      </w:hyperlink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111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single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type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population,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accord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population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makes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80%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unit,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year.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80%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ediatric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pediatric.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population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fulfills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“80%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rule,”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please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structions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mapping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ocati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56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www.c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nhs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15L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ons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ons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_c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ur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.pd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</w:rPr>
        </w:r>
      </w:hyperlink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still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uesti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ns,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then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may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contact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NHSN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-58"/>
          <w:w w:val="100"/>
        </w:rPr>
        <w:t> </w:t>
      </w:r>
      <w:hyperlink r:id="rId57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NHS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N@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.gov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  <w:t> </w:t>
        </w:r>
      </w:hyperlink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additional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guidance.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1077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Frequently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asked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enrollment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process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available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58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www.c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nhs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qs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AQ_e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</w:rPr>
        </w:r>
      </w:hyperlink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312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entered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feature,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identifier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used.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571" w:firstLine="-360"/>
        <w:jc w:val="both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entered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completed.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Although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saved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mpleting”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event,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completed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CDC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CMS.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162" w:firstLine="-360"/>
        <w:jc w:val="both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Facilities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135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days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following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quarter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before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freezes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CDC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sends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payment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update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etermination.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applies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January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2013,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Decem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2013,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period.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283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Facilities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days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ollowing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quarter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before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freezes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CDC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sends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payment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update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mination.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plies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January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2014,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Decem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2014,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period.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exceed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freeze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potential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death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record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possibl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status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entry,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update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variable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</w:p>
    <w:p>
      <w:pPr>
        <w:jc w:val="left"/>
        <w:spacing w:after="0"/>
        <w:sectPr>
          <w:pgNumType w:start="10"/>
          <w:pgMar w:footer="569" w:header="745" w:top="940" w:bottom="760" w:left="1280" w:right="1280"/>
          <w:footerReference w:type="default" r:id="rId53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left="880" w:right="837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status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anges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i.e.,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dies).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marked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complete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freeze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CMS.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confer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rights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CMS.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CDC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behalf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</w:p>
    <w:p>
      <w:pPr>
        <w:spacing w:before="0" w:after="0" w:line="240" w:lineRule="auto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623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Remember,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required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monthly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plan.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Notes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CAUTI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880" w:right="391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current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CAUTI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criteria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orted.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Those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criteria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orted.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144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CAUTI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during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stay,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CAUTI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appearance/rea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pearance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ymptoms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organisms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treated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infection.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suggest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acquisition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second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infection.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resolution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infection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complete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(i.e.,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symptoms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infection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remain)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rganism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cultured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urine,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CAUTI,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pathogen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previously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CAUTI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event.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Likewise,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completed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treatment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original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CAUTI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event,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subsequent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culture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organism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collected,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separa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nsidered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failure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treatment.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131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exclusion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nical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believed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related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infection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another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(e.g.,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otherwise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meets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criteria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CAUTI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identified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ndary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another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infection.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surveillance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definitions,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may,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clinical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definitions.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611" w:firstLine="-360"/>
        <w:jc w:val="both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facility’s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monthly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requires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devic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-associated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infections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(e.g.,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CAUTI)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events,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entered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separately.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Until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sufficient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basel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collected,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erated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</w:p>
    <w:p>
      <w:pPr>
        <w:spacing w:before="0" w:after="0" w:line="240" w:lineRule="auto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CAUTI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Standardized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Ratios.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risk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adjusted.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104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transferred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another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infection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endar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days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transfer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(i.e.,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elements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criterion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fully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together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transfer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next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day),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infection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attributed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transferring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facility/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location.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Infections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attributed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another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entered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receiving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cility.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254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Although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required,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CDC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rongly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mmends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sharing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information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healt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-acquired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infections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identified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transferred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racy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eported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facilities.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Notes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CLABSI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midline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considered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unted.</w:t>
      </w:r>
    </w:p>
    <w:p>
      <w:pPr>
        <w:jc w:val="left"/>
        <w:spacing w:after="0"/>
        <w:sectPr>
          <w:pgMar w:header="745" w:footer="569" w:top="940" w:bottom="760" w:left="1280" w:right="128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left="880" w:right="324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work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Information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staff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develop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central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lines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rieval.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491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facility’s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monthly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requires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devic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-associated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infections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(e.g.,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CLABSI)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events,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entered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separately.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Until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sufficient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basel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collected,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erated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</w:p>
    <w:p>
      <w:pPr>
        <w:spacing w:before="0" w:after="0" w:line="240" w:lineRule="auto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CLABSI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Standa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dized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Infection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ios.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risk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juste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107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transferred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another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infection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endar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days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transfer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(i.e.,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elements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infection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criterion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fully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together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transfer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next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day),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infection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attributed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transferring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facility/location.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Infections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attributed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another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entered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receiving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facility.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39" w:lineRule="auto"/>
        <w:ind w:left="880" w:right="254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Although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required,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CDC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rongly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mmends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haring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information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healt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-acquired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infections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identified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transferred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racy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eported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facilities.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Notes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HCP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Influenza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ccination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Summary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880" w:right="195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Individuals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physically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work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October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March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included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HCP,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regardless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clinical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sibility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contact.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140" w:firstLine="-359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monthly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-59"/>
          <w:w w:val="100"/>
        </w:rPr>
        <w:t> </w:t>
      </w:r>
      <w:hyperlink r:id="rId59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www.c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.gov/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nhs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57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203-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  <w:t> </w:t>
        </w:r>
      </w:hyperlink>
      <w:hyperlink r:id="rId60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Com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pone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-M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ont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y-Re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por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ng-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.pdf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</w:hyperlink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indicates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NHSN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sys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which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modules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protocols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user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intends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follow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surveillance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purposes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completed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before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entered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nfluenza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season.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summary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mitted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CMS.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Facilities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summary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level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individua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-level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182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defines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fluenza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season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July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June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30.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However,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required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months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period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protocol,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October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March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denominator,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including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given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during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influenza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season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numerator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(October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whenever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vaccine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became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ailab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March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31.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142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Facilities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always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HCP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Influenza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Vaccination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Summary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entered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Howe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HCP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influenza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summary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consists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single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screen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influenza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seas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Therefore,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every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updated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particular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influenza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season,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previously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entered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season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overwritten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modified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-filled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system.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wishing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maintain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records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uraged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own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copies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Facilities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always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final,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healt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influenza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vaccination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summary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eport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transmitted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CMS.</w:t>
      </w:r>
    </w:p>
    <w:p>
      <w:pPr>
        <w:jc w:val="left"/>
        <w:spacing w:after="0"/>
        <w:sectPr>
          <w:pgMar w:header="745" w:footer="569" w:top="940" w:bottom="760" w:left="1280" w:right="128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left="880" w:right="651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Frequently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asked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related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HCP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Influenza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Vaccination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Summary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61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www.c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.gov/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nhs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qs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AQ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nz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Va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on-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um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y-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  <w:t> </w:t>
        </w:r>
      </w:hyperlink>
      <w:hyperlink r:id="rId62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por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ng.ht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</w:rPr>
          <w:t>.</w:t>
        </w:r>
      </w:hyperlink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Notes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MRSA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acteremia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LabID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Events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880" w:right="1326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Frequently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asked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related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MRSA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63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www.c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nhs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12ps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RO_C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DADc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ur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.pd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</w:rPr>
        </w:r>
      </w:hyperlink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Notes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C.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diffi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Events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880" w:right="1326" w:firstLine="-360"/>
        <w:jc w:val="left"/>
        <w:tabs>
          <w:tab w:pos="9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Frequently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asked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related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diffi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ocated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64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www.c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nhs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12ps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RO_C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DADc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ur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.pd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</w:rPr>
        </w:r>
      </w:hyperlink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tabs>
          <w:tab w:pos="880" w:val="left"/>
        </w:tabs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5.5</w:t>
        <w:tab/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Additio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al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format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on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880" w:right="2116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Frequently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asked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general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65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www.c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nhs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qs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AQ_ge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</w:rPr>
          <w:t>.</w:t>
        </w:r>
      </w:hyperlink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223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Direct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and/or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definitions,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measure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specifications,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process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submitting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CAUTI,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CLABSI,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HCP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Influenza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Vaccination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Summary,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MRSA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bactere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LabID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C.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iffi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LabID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via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NHSN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LTCHQR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Program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CDC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NHSN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Helpdesk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66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nhs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n@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gov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</w:hyperlink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Each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message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forwarded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app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opriate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person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response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you.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23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questio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measures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LTCHQR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e-mailed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67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CHQua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yQue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@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.hhs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go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  <w:t>v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</w:rPr>
          <w:t>.</w:t>
        </w:r>
      </w:hyperlink>
    </w:p>
    <w:sectPr>
      <w:pgMar w:header="745" w:footer="569" w:top="940" w:bottom="760" w:left="1280" w:right="1280"/>
      <w:pgSz w:w="12240" w:h="15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70.5pt;margin-top:742.73999pt;width:471pt;height:.1pt;mso-position-horizontal-relative:page;mso-position-vertical-relative:page;z-index:-537" coordorigin="1410,14855" coordsize="9420,2">
          <v:shape style="position:absolute;left:1410;top:14855;width:9420;height:2" coordorigin="1410,14855" coordsize="9420,0" path="m1410,14855l10830,14855e" filled="f" stroked="t" strokeweight="1.6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744.744934pt;width:164.287558pt;height:11.99pt;mso-position-horizontal-relative:page;mso-position-vertical-relative:page;z-index:-536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FINAL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6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No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v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ember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9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20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1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3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4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Version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7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2.0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97.862701pt;margin-top:744.744934pt;width:44.10885pt;height:11.99pt;mso-position-horizontal-relative:page;mso-position-vertical-relative:page;z-index:-535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2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Page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5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5-</w:t>
                </w:r>
                <w:r>
                  <w:rPr/>
                  <w:fldChar w:fldCharType="begin"/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70.5pt;margin-top:742.73999pt;width:471pt;height:.1pt;mso-position-horizontal-relative:page;mso-position-vertical-relative:page;z-index:-534" coordorigin="1410,14855" coordsize="9420,2">
          <v:shape style="position:absolute;left:1410;top:14855;width:9420;height:2" coordorigin="1410,14855" coordsize="9420,0" path="m1410,14855l10830,14855e" filled="f" stroked="t" strokeweight="1.6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744.744934pt;width:164.287558pt;height:11.99pt;mso-position-horizontal-relative:page;mso-position-vertical-relative:page;z-index:-533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FINAL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6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No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v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ember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9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20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1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3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4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Version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7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2.0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92.318268pt;margin-top:744.744934pt;width:49.663291pt;height:11.99pt;mso-position-horizontal-relative:page;mso-position-vertical-relative:page;z-index:-532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2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Page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5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5-</w:t>
                </w:r>
                <w:r>
                  <w:rPr/>
                  <w:fldChar w:fldCharType="begin"/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6.264957pt;width:221.44035pt;height:11.99pt;mso-position-horizontal-relative:page;mso-position-vertical-relative:page;z-index:-539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CMS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4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LTCH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5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Quali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y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7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Reporting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9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Prog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8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Manual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92.887695pt;margin-top:36.264957pt;width:48.11384pt;height:11.99pt;mso-position-horizontal-relative:page;mso-position-vertical-relative:page;z-index:-538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Chap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er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8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5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http://www.gpo.gov/fdsys/pkg/FR-2011-08-18/pdf/2011-19719.pdf" TargetMode="External"/><Relationship Id="rId8" Type="http://schemas.openxmlformats.org/officeDocument/2006/relationships/hyperlink" Target="http://www.gpo.gov/fdsys/pkg/FR-2011-08-18/pdf/2011-19719.pdf" TargetMode="External"/><Relationship Id="rId9" Type="http://schemas.openxmlformats.org/officeDocument/2006/relationships/hyperlink" Target="http://www.gpo.gov/fdsys/pkg/FR-2012-08-31/pdf/2012-19079.pdf" TargetMode="External"/><Relationship Id="rId10" Type="http://schemas.openxmlformats.org/officeDocument/2006/relationships/hyperlink" Target="http://www.gpo.gov/fdsys/pkg/FR-2013-08-19/pdf/2013-18956.pdf" TargetMode="External"/><Relationship Id="rId11" Type="http://schemas.openxmlformats.org/officeDocument/2006/relationships/hyperlink" Target="http://www.cdc.gov/nhsn/LTACH/index.html" TargetMode="External"/><Relationship Id="rId12" Type="http://schemas.openxmlformats.org/officeDocument/2006/relationships/hyperlink" Target="http://www.cdc.gov/nhsn/cms/index.html" TargetMode="External"/><Relationship Id="rId13" Type="http://schemas.openxmlformats.org/officeDocument/2006/relationships/hyperlink" Target="http://www.cdc.gov/nhsn/cms/index.html" TargetMode="External"/><Relationship Id="rId14" Type="http://schemas.openxmlformats.org/officeDocument/2006/relationships/hyperlink" Target="http://www.cdc.gov/nhsn/cms/index.html" TargetMode="External"/><Relationship Id="rId15" Type="http://schemas.openxmlformats.org/officeDocument/2006/relationships/hyperlink" Target="http://www.gpo.gov/fdsys/pkg/FR-2013-08-19/pdf/2013-18956.pdf" TargetMode="External"/><Relationship Id="rId16" Type="http://schemas.openxmlformats.org/officeDocument/2006/relationships/hyperlink" Target="http://www.gpo.gov/fdsys/pkg/FR-2013-08-19/pdf/2013-18956.pdf" TargetMode="External"/><Relationship Id="rId17" Type="http://schemas.openxmlformats.org/officeDocument/2006/relationships/hyperlink" Target="http://www.cdc.gov/nhsn/PDFs/pscManual/7pscCAUTIcurrent.pdf" TargetMode="External"/><Relationship Id="rId18" Type="http://schemas.openxmlformats.org/officeDocument/2006/relationships/hyperlink" Target="http://www.cdc.gov/nhsn/PDFs/pscManual/4PSC_CLABScurrent.pdf" TargetMode="External"/><Relationship Id="rId19" Type="http://schemas.openxmlformats.org/officeDocument/2006/relationships/hyperlink" Target="http://www.cdc.gov/nhsn/PDFs/HPS-manual/vaccination/HPS-flu-vaccine-protocol.pdf" TargetMode="External"/><Relationship Id="rId20" Type="http://schemas.openxmlformats.org/officeDocument/2006/relationships/hyperlink" Target="http://www.cdc.gov/nhsn/PDFs/pscManual/12pscMDRO_CDADcurrent.pdf" TargetMode="External"/><Relationship Id="rId21" Type="http://schemas.openxmlformats.org/officeDocument/2006/relationships/hyperlink" Target="http://www.cdc.gov/nhsn/PDFs/mrsa-cdi/FINAL-ACH-CDI-Guidance.pdf" TargetMode="External"/><Relationship Id="rId22" Type="http://schemas.openxmlformats.org/officeDocument/2006/relationships/hyperlink" Target="http://www.cdc.gov/nhsn/PDFs/mrsa-cdi/FINAL-ACH-MRSA-Bacteremia-Guidance.pdf" TargetMode="External"/><Relationship Id="rId23" Type="http://schemas.openxmlformats.org/officeDocument/2006/relationships/hyperlink" Target="http://www.cdc.gov/nhsn/PDFs/mrsa-cdi/FINAL-ACH-MRSA-Bacteremia-Guidance.pdf" TargetMode="External"/><Relationship Id="rId24" Type="http://schemas.openxmlformats.org/officeDocument/2006/relationships/hyperlink" Target="http://www.cdc.gov/nhsn/PDFs/FacilityAdminEnrollmentGuideCurrent.pdf" TargetMode="External"/><Relationship Id="rId25" Type="http://schemas.openxmlformats.org/officeDocument/2006/relationships/hyperlink" Target="mailto:nhsn@cdc.gov" TargetMode="External"/><Relationship Id="rId26" Type="http://schemas.openxmlformats.org/officeDocument/2006/relationships/hyperlink" Target="mailto:nhsn@cdc.gov" TargetMode="External"/><Relationship Id="rId27" Type="http://schemas.openxmlformats.org/officeDocument/2006/relationships/hyperlink" Target="http://www.cdc.gov/nhsn/LTACH/enroll.html" TargetMode="External"/><Relationship Id="rId28" Type="http://schemas.openxmlformats.org/officeDocument/2006/relationships/hyperlink" Target="http://www.cdc.gov/nhsn/training/" TargetMode="External"/><Relationship Id="rId29" Type="http://schemas.openxmlformats.org/officeDocument/2006/relationships/hyperlink" Target="http://www.cdc.gov/nhsn/PDFs/pscManual/7pscCAUTIcurrent.pdf" TargetMode="External"/><Relationship Id="rId30" Type="http://schemas.openxmlformats.org/officeDocument/2006/relationships/hyperlink" Target="http://www.cdc.gov/nhsn/PDFs/pscManual/4PSC_CLABScurrent.pdf" TargetMode="External"/><Relationship Id="rId31" Type="http://schemas.openxmlformats.org/officeDocument/2006/relationships/hyperlink" Target="http://www.cdc.gov/nhsn/PDFs/HPS-manual/vaccination/HPS-flu-vaccine-protocol.pdf" TargetMode="External"/><Relationship Id="rId32" Type="http://schemas.openxmlformats.org/officeDocument/2006/relationships/hyperlink" Target="http://www.cdc.gov/nhsn/faqs/FAQ-Influenza-Vaccination-Summary-Reporting.html" TargetMode="External"/><Relationship Id="rId33" Type="http://schemas.openxmlformats.org/officeDocument/2006/relationships/hyperlink" Target="http://www.cdc.gov/nhsn/faqs/FAQ-Influenza-Vaccination-Summary-Reporting.html" TargetMode="External"/><Relationship Id="rId34" Type="http://schemas.openxmlformats.org/officeDocument/2006/relationships/hyperlink" Target="http://www.cdc.gov/nhsn/PDFs/pscManual/12pscMDRO_CDADcurrent.pdf" TargetMode="External"/><Relationship Id="rId35" Type="http://schemas.openxmlformats.org/officeDocument/2006/relationships/hyperlink" Target="http://www.cdc.gov/nhsn/PDFs/FacilityAdminEnrollmentGuideCurrent.pdf" TargetMode="External"/><Relationship Id="rId36" Type="http://schemas.openxmlformats.org/officeDocument/2006/relationships/hyperlink" Target="http://www.cdc.gov/nhsn/training/" TargetMode="External"/><Relationship Id="rId37" Type="http://schemas.openxmlformats.org/officeDocument/2006/relationships/hyperlink" Target="http://nhsn.cdc.gov/RegistrationForm/index" TargetMode="External"/><Relationship Id="rId38" Type="http://schemas.openxmlformats.org/officeDocument/2006/relationships/hyperlink" Target="http://www.cdc.gov/nhsn/forms/57.114_UTI_BLANK.pdf" TargetMode="External"/><Relationship Id="rId39" Type="http://schemas.openxmlformats.org/officeDocument/2006/relationships/hyperlink" Target="http://www.cdc.gov/nhsn/forms/57.108_PrimaryBSI_BLANK.pdf" TargetMode="External"/><Relationship Id="rId40" Type="http://schemas.openxmlformats.org/officeDocument/2006/relationships/hyperlink" Target="http://www.cdc.gov/nhsn/forms/57-214-HCP-Influenza-Vaccination-Summary-Form.pdf" TargetMode="External"/><Relationship Id="rId41" Type="http://schemas.openxmlformats.org/officeDocument/2006/relationships/hyperlink" Target="http://www.cdc.gov/nhsn/forms/57.128_LabIDEvent_BLANK.pdf" TargetMode="External"/><Relationship Id="rId42" Type="http://schemas.openxmlformats.org/officeDocument/2006/relationships/hyperlink" Target="http://www.cdc.gov/nhsn/forms/57.127_MDROMonthlyReporting_BLANK.pdf" TargetMode="External"/><Relationship Id="rId43" Type="http://schemas.openxmlformats.org/officeDocument/2006/relationships/hyperlink" Target="http://www.cdc.gov/nhsn/forms/57.114_UTI_BLANK.pdf" TargetMode="External"/><Relationship Id="rId44" Type="http://schemas.openxmlformats.org/officeDocument/2006/relationships/hyperlink" Target="http://www.cdc.gov/nhsn/forms/57.108_PrimaryBSI_BLANK.pdf" TargetMode="External"/><Relationship Id="rId45" Type="http://schemas.openxmlformats.org/officeDocument/2006/relationships/hyperlink" Target="http://www.cdc.gov/nhsn/forms/57.118_DenominatorICU_BLANK.pdf" TargetMode="External"/><Relationship Id="rId46" Type="http://schemas.openxmlformats.org/officeDocument/2006/relationships/hyperlink" Target="http://www.cdc.gov/nhsn/forms/instr/57_118.pdf" TargetMode="External"/><Relationship Id="rId47" Type="http://schemas.openxmlformats.org/officeDocument/2006/relationships/hyperlink" Target="http://www.cdc.gov/nhsn/LTACH/hcp-flu-vac/index.html" TargetMode="External"/><Relationship Id="rId48" Type="http://schemas.openxmlformats.org/officeDocument/2006/relationships/hyperlink" Target="http://www.cdc.gov/nhsn/PDFs/HPS-manual/vaccination/HPS-flu-vaccine-protocol.pdf" TargetMode="External"/><Relationship Id="rId49" Type="http://schemas.openxmlformats.org/officeDocument/2006/relationships/hyperlink" Target="http://www.cdc.gov/nhsn/PDFs/HPS-manual/vaccination/HPS-flu-vaccine-protocol.pdf" TargetMode="External"/><Relationship Id="rId50" Type="http://schemas.openxmlformats.org/officeDocument/2006/relationships/hyperlink" Target="http://www.cdc.gov/nhsn/forms/instr/57_127.pdf" TargetMode="External"/><Relationship Id="rId51" Type="http://schemas.openxmlformats.org/officeDocument/2006/relationships/hyperlink" Target="http://www.cdc.gov/nhsn/forms/instr/57_128.pdf" TargetMode="External"/><Relationship Id="rId52" Type="http://schemas.openxmlformats.org/officeDocument/2006/relationships/hyperlink" Target="http://www.cdc.gov/nhsn/PDFs/FacilityAdminEnrollmentGuideCurrent.pdf" TargetMode="External"/><Relationship Id="rId53" Type="http://schemas.openxmlformats.org/officeDocument/2006/relationships/footer" Target="footer2.xml"/><Relationship Id="rId54" Type="http://schemas.openxmlformats.org/officeDocument/2006/relationships/hyperlink" Target="mailto:NHSN@cdc.gov" TargetMode="External"/><Relationship Id="rId55" Type="http://schemas.openxmlformats.org/officeDocument/2006/relationships/hyperlink" Target="http://www.cdc.gov/nhsn/PDFs/pscManual/15LocationsDescriptions_current.pdf" TargetMode="External"/><Relationship Id="rId56" Type="http://schemas.openxmlformats.org/officeDocument/2006/relationships/hyperlink" Target="http://www.cdc.gov/nhsn/PDFs/pscManual/15LocationsDescriptions_current.pdf" TargetMode="External"/><Relationship Id="rId57" Type="http://schemas.openxmlformats.org/officeDocument/2006/relationships/hyperlink" Target="mailto:NHSN@cdc.gov" TargetMode="External"/><Relationship Id="rId58" Type="http://schemas.openxmlformats.org/officeDocument/2006/relationships/hyperlink" Target="http://www.cdc.gov/nhsn/faqs/FAQ_enrollment.html" TargetMode="External"/><Relationship Id="rId59" Type="http://schemas.openxmlformats.org/officeDocument/2006/relationships/hyperlink" Target="http://www.cdc.gov/nhsn/forms/57-203-HPS-Component-Monthly-Reporting-Form.pdf" TargetMode="External"/><Relationship Id="rId60" Type="http://schemas.openxmlformats.org/officeDocument/2006/relationships/hyperlink" Target="http://www.cdc.gov/nhsn/forms/57-203-HPS-Component-Monthly-Reporting-Form.pdf" TargetMode="External"/><Relationship Id="rId61" Type="http://schemas.openxmlformats.org/officeDocument/2006/relationships/hyperlink" Target="http://www.cdc.gov/nhsn/faqs/FAQ-Influenza-Vaccination-Summary-Reporting.html" TargetMode="External"/><Relationship Id="rId62" Type="http://schemas.openxmlformats.org/officeDocument/2006/relationships/hyperlink" Target="http://www.cdc.gov/nhsn/faqs/FAQ-Influenza-Vaccination-Summary-Reporting.html" TargetMode="External"/><Relationship Id="rId63" Type="http://schemas.openxmlformats.org/officeDocument/2006/relationships/hyperlink" Target="http://www.cdc.gov/nhsn/PDFs/pscManual/12pscMDRO_CDADcurrent.pdf" TargetMode="External"/><Relationship Id="rId64" Type="http://schemas.openxmlformats.org/officeDocument/2006/relationships/hyperlink" Target="http://www.cdc.gov/nhsn/PDFs/pscManual/12pscMDRO_CDADcurrent.pdf" TargetMode="External"/><Relationship Id="rId65" Type="http://schemas.openxmlformats.org/officeDocument/2006/relationships/hyperlink" Target="http://www.cdc.gov/nhsn/faqs/FAQ_general.html" TargetMode="External"/><Relationship Id="rId66" Type="http://schemas.openxmlformats.org/officeDocument/2006/relationships/hyperlink" Target="mailto:nhsn@cdc.gov" TargetMode="External"/><Relationship Id="rId67" Type="http://schemas.openxmlformats.org/officeDocument/2006/relationships/hyperlink" Target="mailto:LTCHQualityQuestions@cms.hhs.gov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Centers for Medicare &amp; Medicaid Services</dc:creator>
  <cp:keywords>Long-Term Care Hospital (LTCH),Quality Reporting Program,CMS,Chapter 5</cp:keywords>
  <dc:subject>The Centers for Medicare &amp; Medicaid Services Long-Term Care Hospital Quality Reporting Program Manual</dc:subject>
  <dc:title>LTCH Quality Reporting Program Manual, Chapter 5: Guidance for the Reporting of Data Into the National Healthcare Safety Network </dc:title>
  <dcterms:created xsi:type="dcterms:W3CDTF">2014-12-05T17:07:23Z</dcterms:created>
  <dcterms:modified xsi:type="dcterms:W3CDTF">2014-12-05T17:07:23Z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2013-12-20T00:00:00Z</vt:filetime>
  </property>
  <property fmtid="{D5CDD505-2E9C-101B-9397-08002B2CF9AE}" pid="3" name="LastSaved">
    <vt:filetime>2014-12-05T00:00:00Z</vt:filetime>
  </property>
</Properties>
</file>