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C45" w:rsidRPr="00665C45" w:rsidRDefault="00665C45" w:rsidP="00665C45">
      <w:pPr>
        <w:spacing w:before="100" w:beforeAutospacing="1" w:after="100" w:afterAutospacing="1" w:line="240" w:lineRule="auto"/>
        <w:jc w:val="center"/>
        <w:rPr>
          <w:rFonts w:ascii="Verdana" w:eastAsia="Times New Roman" w:hAnsi="Verdana" w:cs="Times New Roman"/>
          <w:b/>
          <w:bCs/>
          <w:color w:val="000000"/>
          <w:sz w:val="24"/>
          <w:szCs w:val="24"/>
        </w:rPr>
      </w:pPr>
      <w:r w:rsidRPr="00665C45">
        <w:rPr>
          <w:rFonts w:ascii="Verdana" w:eastAsia="Times New Roman" w:hAnsi="Verdana" w:cs="Times New Roman"/>
          <w:b/>
          <w:bCs/>
          <w:color w:val="000000"/>
          <w:sz w:val="24"/>
          <w:szCs w:val="24"/>
        </w:rPr>
        <w:t>2017 SNF Training Archives</w:t>
      </w:r>
      <w:bookmarkStart w:id="0" w:name="_GoBack"/>
      <w:bookmarkEnd w:id="0"/>
    </w:p>
    <w:p w:rsidR="00665C45" w:rsidRDefault="00665C45" w:rsidP="00665C45">
      <w:pPr>
        <w:spacing w:before="100" w:beforeAutospacing="1" w:after="100" w:afterAutospacing="1" w:line="240" w:lineRule="auto"/>
        <w:jc w:val="center"/>
        <w:rPr>
          <w:rFonts w:ascii="Verdana" w:eastAsia="Times New Roman" w:hAnsi="Verdana" w:cs="Times New Roman"/>
          <w:b/>
          <w:bCs/>
          <w:color w:val="000000"/>
          <w:sz w:val="17"/>
          <w:szCs w:val="17"/>
        </w:rPr>
      </w:pP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b/>
          <w:bCs/>
          <w:color w:val="000000"/>
          <w:sz w:val="17"/>
          <w:szCs w:val="17"/>
        </w:rPr>
        <w:t>May 24, 2017</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b/>
          <w:bCs/>
          <w:color w:val="000000"/>
          <w:sz w:val="17"/>
          <w:szCs w:val="17"/>
        </w:rPr>
        <w:t>May 2 Review and Correct Reports Provider Training Question and Answer (Q&amp;A) Document Is Now Available</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 xml:space="preserve">The question and answer (Q+A) document from the </w:t>
      </w:r>
      <w:r w:rsidRPr="00665C45">
        <w:rPr>
          <w:rFonts w:ascii="Verdana" w:eastAsia="Times New Roman" w:hAnsi="Verdana" w:cs="Times New Roman"/>
          <w:b/>
          <w:bCs/>
          <w:color w:val="000000"/>
          <w:sz w:val="17"/>
          <w:szCs w:val="17"/>
        </w:rPr>
        <w:t>Review and Correct Reports Provider Training</w:t>
      </w:r>
      <w:r w:rsidRPr="00665C45">
        <w:rPr>
          <w:rFonts w:ascii="Verdana" w:eastAsia="Times New Roman" w:hAnsi="Verdana" w:cs="Times New Roman"/>
          <w:color w:val="000000"/>
          <w:sz w:val="17"/>
          <w:szCs w:val="17"/>
        </w:rPr>
        <w:t xml:space="preserve"> is now available in the “Downloads” section below. The Q+A document contains participant questions from the </w:t>
      </w:r>
      <w:r w:rsidRPr="00665C45">
        <w:rPr>
          <w:rFonts w:ascii="Verdana" w:eastAsia="Times New Roman" w:hAnsi="Verdana" w:cs="Times New Roman"/>
          <w:b/>
          <w:bCs/>
          <w:color w:val="000000"/>
          <w:sz w:val="17"/>
          <w:szCs w:val="17"/>
        </w:rPr>
        <w:t>Live Webcast which took place on Tuesday, May 2, 2017</w:t>
      </w:r>
      <w:r w:rsidRPr="00665C45">
        <w:rPr>
          <w:rFonts w:ascii="Verdana" w:eastAsia="Times New Roman" w:hAnsi="Verdana" w:cs="Times New Roman"/>
          <w:color w:val="000000"/>
          <w:sz w:val="17"/>
          <w:szCs w:val="17"/>
        </w:rPr>
        <w:t>.</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b/>
          <w:bCs/>
          <w:color w:val="000000"/>
          <w:sz w:val="17"/>
          <w:szCs w:val="17"/>
        </w:rPr>
        <w:t>May 19, 2017</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b/>
          <w:bCs/>
          <w:color w:val="000000"/>
          <w:sz w:val="17"/>
          <w:szCs w:val="17"/>
        </w:rPr>
        <w:t xml:space="preserve">May 2 Review and Correct Reports Provider Training Video Recording &amp; Post-Training Materials Are Now Available </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 xml:space="preserve">A video recording of the </w:t>
      </w:r>
      <w:r w:rsidRPr="00665C45">
        <w:rPr>
          <w:rFonts w:ascii="Verdana" w:eastAsia="Times New Roman" w:hAnsi="Verdana" w:cs="Times New Roman"/>
          <w:b/>
          <w:bCs/>
          <w:color w:val="000000"/>
          <w:sz w:val="17"/>
          <w:szCs w:val="17"/>
        </w:rPr>
        <w:t xml:space="preserve">Review and Correct Reports Provider Training – Live Webcast which took place on Tuesday, May 2, 2017, </w:t>
      </w:r>
      <w:r w:rsidRPr="00665C45">
        <w:rPr>
          <w:rFonts w:ascii="Verdana" w:eastAsia="Times New Roman" w:hAnsi="Verdana" w:cs="Times New Roman"/>
          <w:color w:val="000000"/>
          <w:sz w:val="17"/>
          <w:szCs w:val="17"/>
        </w:rPr>
        <w:t>is now available along with post-training materials (with answers to knowledge checks revealed). The post-training materials are available under the Downloads section below.</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 xml:space="preserve">The video recording can be accessed via </w:t>
      </w:r>
      <w:hyperlink r:id="rId5" w:history="1">
        <w:r w:rsidRPr="00665C45">
          <w:rPr>
            <w:rFonts w:ascii="Verdana" w:eastAsia="Times New Roman" w:hAnsi="Verdana" w:cs="Times New Roman"/>
            <w:color w:val="0000FF"/>
            <w:sz w:val="17"/>
            <w:szCs w:val="17"/>
            <w:u w:val="single"/>
          </w:rPr>
          <w:t>YouTube</w:t>
        </w:r>
      </w:hyperlink>
      <w:r w:rsidRPr="00665C45">
        <w:rPr>
          <w:rFonts w:ascii="Verdana" w:eastAsia="Times New Roman" w:hAnsi="Verdana" w:cs="Times New Roman"/>
          <w:color w:val="000000"/>
          <w:sz w:val="17"/>
          <w:szCs w:val="17"/>
        </w:rPr>
        <w:t>.</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The Q&amp;A document will be posted shortly. Please continue to check the Spotlight and Training webpages for updates.</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b/>
          <w:bCs/>
          <w:color w:val="000000"/>
          <w:sz w:val="17"/>
          <w:szCs w:val="17"/>
        </w:rPr>
        <w:t>May 01, 2017</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b/>
          <w:bCs/>
          <w:color w:val="000000"/>
          <w:sz w:val="17"/>
          <w:szCs w:val="17"/>
        </w:rPr>
        <w:t>TRAINING MATERIALS AVAILABLE for the May 2 Review and Correct Reports Provider Training – Live Webcast</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 xml:space="preserve">The training materials (without answers to knowledge checks) for the upcoming </w:t>
      </w:r>
      <w:r w:rsidRPr="00665C45">
        <w:rPr>
          <w:rFonts w:ascii="Verdana" w:eastAsia="Times New Roman" w:hAnsi="Verdana" w:cs="Times New Roman"/>
          <w:b/>
          <w:bCs/>
          <w:color w:val="000000"/>
          <w:sz w:val="17"/>
          <w:szCs w:val="17"/>
        </w:rPr>
        <w:t>Review and Correct Reports Provider Training – Live Webcast on Tuesday, May 2, 2017, from 2:00 to 3:30 p.m. ET</w:t>
      </w:r>
      <w:r w:rsidRPr="00665C45">
        <w:rPr>
          <w:rFonts w:ascii="Verdana" w:eastAsia="Times New Roman" w:hAnsi="Verdana" w:cs="Times New Roman"/>
          <w:color w:val="000000"/>
          <w:sz w:val="17"/>
          <w:szCs w:val="17"/>
        </w:rPr>
        <w:t xml:space="preserve"> are now available in the Downloads section below.</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The focus of this training will be to assist providers from the following care settings in better understanding how Review and Correct Reports fit within the overall Quality Reporting Program: Skilled Nursing Facilities, Inpatient Rehabilitation Facilities, and Long-Term Care Hospitals. Additionally, this training will provide information about re-submitting data to correct errors prior to the quarterly submission deadlines to ensure the accuracy of the data which will ultimately be publicly displayed.</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 xml:space="preserve">If you have not yet had a chance to register, please </w:t>
      </w:r>
      <w:hyperlink r:id="rId6" w:history="1">
        <w:r w:rsidRPr="00665C45">
          <w:rPr>
            <w:rFonts w:ascii="Verdana" w:eastAsia="Times New Roman" w:hAnsi="Verdana" w:cs="Times New Roman"/>
            <w:color w:val="0000FF"/>
            <w:sz w:val="17"/>
            <w:szCs w:val="17"/>
            <w:u w:val="single"/>
          </w:rPr>
          <w:t>CLICK HERE</w:t>
        </w:r>
      </w:hyperlink>
      <w:r w:rsidRPr="00665C45">
        <w:rPr>
          <w:rFonts w:ascii="Verdana" w:eastAsia="Times New Roman" w:hAnsi="Verdana" w:cs="Times New Roman"/>
          <w:color w:val="000000"/>
          <w:sz w:val="17"/>
          <w:szCs w:val="17"/>
        </w:rPr>
        <w:t>. Those who register will be provided with a URL to access the training immediately upon completing the registration process.</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This training will be recorded and posted to the CMS YouTube site following the actual event.</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 xml:space="preserve">If you have questions or need additional information about the logistics of the training session, please email the PAC Training mailbox at </w:t>
      </w:r>
      <w:hyperlink r:id="rId7" w:history="1">
        <w:r w:rsidRPr="00665C45">
          <w:rPr>
            <w:rFonts w:ascii="Verdana" w:eastAsia="Times New Roman" w:hAnsi="Verdana" w:cs="Times New Roman"/>
            <w:color w:val="0000FF"/>
            <w:sz w:val="17"/>
            <w:szCs w:val="17"/>
            <w:u w:val="single"/>
          </w:rPr>
          <w:t>PACTraining@econometricainc.com</w:t>
        </w:r>
      </w:hyperlink>
      <w:r w:rsidRPr="00665C45">
        <w:rPr>
          <w:rFonts w:ascii="Verdana" w:eastAsia="Times New Roman" w:hAnsi="Verdana" w:cs="Times New Roman"/>
          <w:color w:val="000000"/>
          <w:sz w:val="17"/>
          <w:szCs w:val="17"/>
        </w:rPr>
        <w:t>.</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 </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b/>
          <w:bCs/>
          <w:color w:val="000000"/>
          <w:sz w:val="17"/>
          <w:szCs w:val="17"/>
        </w:rPr>
        <w:t>April 05, 2017</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b/>
          <w:bCs/>
          <w:color w:val="000000"/>
          <w:sz w:val="17"/>
          <w:szCs w:val="17"/>
        </w:rPr>
        <w:t>Registration Open: Review and Correct Reports Provider Training – Live Webcast on May 2, 2017</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lastRenderedPageBreak/>
        <w:t>The Centers for Medicare &amp; Medicaid Services (CMS) is hosting a live webcast for Skilled Nursing Facilities (SNFs) on Tuesday, May 2, 2017, from 2:00 to 3:30 p.m. ET.</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The focus of this training will be to assist providers from the following care settings in better understanding how Review and Correct Reports fit within the overall Quality Reporting Program: Skilled Nursing Facilities, Inpatient Rehabilitation Facilities, and Long-Term Care Hospitals. Additionally, the training will provide information about re-submitting data to correct errors prior to the quarterly submission deadlines to ensure the accuracy of the data which will ultimately be publicly displayed.</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 xml:space="preserve">To register, please </w:t>
      </w:r>
      <w:hyperlink r:id="rId8" w:history="1">
        <w:r w:rsidRPr="00665C45">
          <w:rPr>
            <w:rFonts w:ascii="Verdana" w:eastAsia="Times New Roman" w:hAnsi="Verdana" w:cs="Times New Roman"/>
            <w:color w:val="0000FF"/>
            <w:sz w:val="17"/>
            <w:szCs w:val="17"/>
            <w:u w:val="single"/>
          </w:rPr>
          <w:t>CLICK HERE</w:t>
        </w:r>
      </w:hyperlink>
      <w:r w:rsidRPr="00665C45">
        <w:rPr>
          <w:rFonts w:ascii="Verdana" w:eastAsia="Times New Roman" w:hAnsi="Verdana" w:cs="Times New Roman"/>
          <w:color w:val="000000"/>
          <w:sz w:val="17"/>
          <w:szCs w:val="17"/>
        </w:rPr>
        <w:t>. Those who register will be provided with a URL to access the training immediately upon completing the registration process.</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The Review and Correct Reports Provider Training will be recorded and posted to the CMS YouTube site following the actual training event.</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 xml:space="preserve">If you have questions or need additional information about the logistics of the training session, please email the PAC Training mailbox at </w:t>
      </w:r>
      <w:hyperlink r:id="rId9" w:history="1">
        <w:r w:rsidRPr="00665C45">
          <w:rPr>
            <w:rFonts w:ascii="Verdana" w:eastAsia="Times New Roman" w:hAnsi="Verdana" w:cs="Times New Roman"/>
            <w:color w:val="0000FF"/>
            <w:sz w:val="17"/>
            <w:szCs w:val="17"/>
            <w:u w:val="single"/>
          </w:rPr>
          <w:t>PACTraining@econometricainc.com</w:t>
        </w:r>
      </w:hyperlink>
      <w:r w:rsidRPr="00665C45">
        <w:rPr>
          <w:rFonts w:ascii="Verdana" w:eastAsia="Times New Roman" w:hAnsi="Verdana" w:cs="Times New Roman"/>
          <w:color w:val="000000"/>
          <w:sz w:val="17"/>
          <w:szCs w:val="17"/>
        </w:rPr>
        <w:t>.</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 </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b/>
          <w:bCs/>
          <w:color w:val="000000"/>
          <w:sz w:val="17"/>
          <w:szCs w:val="17"/>
        </w:rPr>
        <w:t>December 7, 2016</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b/>
          <w:bCs/>
          <w:color w:val="000000"/>
          <w:sz w:val="17"/>
          <w:szCs w:val="17"/>
        </w:rPr>
        <w:t>Chicago SNF QRP Provider Training, August 2016, Question and Answer (Q&amp;A) Document and You Tube Now Available</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The Q&amp;A document contains participant questions from the August 24, 2016, in-person provider training in Chicago, IL. Please refer to the “Downloads” section below.</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 xml:space="preserve">You can access a recording of the actual training event via </w:t>
      </w:r>
      <w:hyperlink r:id="rId10" w:history="1">
        <w:r w:rsidRPr="00665C45">
          <w:rPr>
            <w:rFonts w:ascii="Verdana" w:eastAsia="Times New Roman" w:hAnsi="Verdana" w:cs="Times New Roman"/>
            <w:color w:val="0000FF"/>
            <w:sz w:val="17"/>
            <w:szCs w:val="17"/>
            <w:u w:val="single"/>
          </w:rPr>
          <w:t>YouTube</w:t>
        </w:r>
      </w:hyperlink>
      <w:r w:rsidRPr="00665C45">
        <w:rPr>
          <w:rFonts w:ascii="Verdana" w:eastAsia="Times New Roman" w:hAnsi="Verdana" w:cs="Times New Roman"/>
          <w:color w:val="000000"/>
          <w:sz w:val="17"/>
          <w:szCs w:val="17"/>
          <w:u w:val="single"/>
        </w:rPr>
        <w:t>.</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b/>
          <w:bCs/>
          <w:color w:val="000000"/>
          <w:sz w:val="17"/>
          <w:szCs w:val="17"/>
        </w:rPr>
        <w:t>October 20, 2016</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b/>
          <w:bCs/>
          <w:color w:val="000000"/>
          <w:sz w:val="17"/>
          <w:szCs w:val="17"/>
        </w:rPr>
        <w:t>June 21 and 22 Skilled Nursing Facility (SNF) Quality Reporting Program (QRP) Provider Training:  Post-Training Materials Available</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Post-training materials from the June 21 and 22, 2016, SNF QRP Provider Training in Atlanta, GA, are now available in the download section.</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Materials Available:</w:t>
      </w:r>
    </w:p>
    <w:p w:rsidR="00665C45" w:rsidRPr="00665C45" w:rsidRDefault="00665C45" w:rsidP="00665C45">
      <w:pPr>
        <w:numPr>
          <w:ilvl w:val="0"/>
          <w:numId w:val="1"/>
        </w:num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PowerPoint presentations</w:t>
      </w:r>
    </w:p>
    <w:p w:rsidR="00665C45" w:rsidRPr="00665C45" w:rsidRDefault="00665C45" w:rsidP="00665C45">
      <w:pPr>
        <w:numPr>
          <w:ilvl w:val="0"/>
          <w:numId w:val="1"/>
        </w:num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Answers to polling scenarios</w:t>
      </w:r>
    </w:p>
    <w:p w:rsidR="00665C45" w:rsidRPr="00665C45" w:rsidRDefault="00665C45" w:rsidP="00665C45">
      <w:pPr>
        <w:numPr>
          <w:ilvl w:val="0"/>
          <w:numId w:val="1"/>
        </w:num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Materials used to facilitate the integrated case study and other classroom activities</w:t>
      </w:r>
    </w:p>
    <w:p w:rsidR="00665C45" w:rsidRPr="00665C45" w:rsidRDefault="00665C45" w:rsidP="00665C45">
      <w:pPr>
        <w:numPr>
          <w:ilvl w:val="0"/>
          <w:numId w:val="1"/>
        </w:num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Answers to questions posed by the participants during the training.  </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 xml:space="preserve">A playlist with recordings of each presentation is posted on </w:t>
      </w:r>
      <w:hyperlink r:id="rId11" w:history="1">
        <w:r w:rsidRPr="00665C45">
          <w:rPr>
            <w:rFonts w:ascii="Verdana" w:eastAsia="Times New Roman" w:hAnsi="Verdana" w:cs="Times New Roman"/>
            <w:color w:val="0000FF"/>
            <w:sz w:val="17"/>
            <w:szCs w:val="17"/>
            <w:u w:val="single"/>
          </w:rPr>
          <w:t>YouTube</w:t>
        </w:r>
      </w:hyperlink>
      <w:r w:rsidRPr="00665C45">
        <w:rPr>
          <w:rFonts w:ascii="Verdana" w:eastAsia="Times New Roman" w:hAnsi="Verdana" w:cs="Times New Roman"/>
          <w:color w:val="000000"/>
          <w:sz w:val="17"/>
          <w:szCs w:val="17"/>
        </w:rPr>
        <w:t>.</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The focus of this train-the-trainer event was to provide SNFs with an overview of the requirements under the IMPACT Act and the QRP including: Information about the Quality Measures included in the SNF QRP; guidance on coding the Minimum Data Set (MDS)--Resident Assessment Instrument (RAI) to comply with the QRP requirements; and information on data submission and reporting aimed at helping providers use the tools CMS makes available to ensure providers are compliant with the submission requirements.</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b/>
          <w:bCs/>
          <w:color w:val="000000"/>
          <w:sz w:val="17"/>
          <w:szCs w:val="17"/>
        </w:rPr>
        <w:t>October 04, 2016</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lastRenderedPageBreak/>
        <w:t>This four-part video series presents MDS 3.0 Section GG, available on the CMS YouTube Channel:</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hyperlink r:id="rId12" w:history="1">
        <w:r w:rsidRPr="00665C45">
          <w:rPr>
            <w:rFonts w:ascii="Verdana" w:eastAsia="Times New Roman" w:hAnsi="Verdana" w:cs="Times New Roman"/>
            <w:color w:val="0000FF"/>
            <w:sz w:val="17"/>
            <w:szCs w:val="17"/>
            <w:u w:val="single"/>
          </w:rPr>
          <w:t>https://www.youtube.com/playlist?list=PLaV7m2-zFKpgYhG0FQv82l9dcqNl_9eO4</w:t>
        </w:r>
      </w:hyperlink>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b/>
          <w:bCs/>
          <w:color w:val="000000"/>
          <w:sz w:val="17"/>
          <w:szCs w:val="17"/>
        </w:rPr>
        <w:t xml:space="preserve">Part 1: MDS 3.0 Section GG, Functional Abilities and Goals: GG0130 Self Care </w:t>
      </w:r>
    </w:p>
    <w:p w:rsidR="00665C45" w:rsidRPr="00665C45" w:rsidRDefault="00665C45" w:rsidP="00665C45">
      <w:pPr>
        <w:numPr>
          <w:ilvl w:val="0"/>
          <w:numId w:val="2"/>
        </w:num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Intent of Section GG</w:t>
      </w:r>
    </w:p>
    <w:p w:rsidR="00665C45" w:rsidRPr="00665C45" w:rsidRDefault="00665C45" w:rsidP="00665C45">
      <w:pPr>
        <w:numPr>
          <w:ilvl w:val="0"/>
          <w:numId w:val="2"/>
        </w:num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Look back periods of each item</w:t>
      </w:r>
    </w:p>
    <w:p w:rsidR="00665C45" w:rsidRPr="00665C45" w:rsidRDefault="00665C45" w:rsidP="00665C45">
      <w:pPr>
        <w:numPr>
          <w:ilvl w:val="0"/>
          <w:numId w:val="2"/>
        </w:num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Section GG coding scenarios </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b/>
          <w:bCs/>
          <w:color w:val="000000"/>
          <w:sz w:val="17"/>
          <w:szCs w:val="17"/>
        </w:rPr>
        <w:t>Part 2: MDS 3.0 Section GG, Functional Abilities and Goals: GG0130 sections A-C</w:t>
      </w:r>
    </w:p>
    <w:p w:rsidR="00665C45" w:rsidRPr="00665C45" w:rsidRDefault="00665C45" w:rsidP="00665C45">
      <w:pPr>
        <w:numPr>
          <w:ilvl w:val="0"/>
          <w:numId w:val="3"/>
        </w:num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Eating</w:t>
      </w:r>
    </w:p>
    <w:p w:rsidR="00665C45" w:rsidRPr="00665C45" w:rsidRDefault="00665C45" w:rsidP="00665C45">
      <w:pPr>
        <w:numPr>
          <w:ilvl w:val="0"/>
          <w:numId w:val="3"/>
        </w:num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Oral Hygiene</w:t>
      </w:r>
    </w:p>
    <w:p w:rsidR="00665C45" w:rsidRPr="00665C45" w:rsidRDefault="00665C45" w:rsidP="00665C45">
      <w:pPr>
        <w:numPr>
          <w:ilvl w:val="0"/>
          <w:numId w:val="3"/>
        </w:num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Toileting Hygiene</w:t>
      </w:r>
    </w:p>
    <w:p w:rsidR="00665C45" w:rsidRPr="00665C45" w:rsidRDefault="00665C45" w:rsidP="00665C45">
      <w:pPr>
        <w:numPr>
          <w:ilvl w:val="0"/>
          <w:numId w:val="3"/>
        </w:num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5-Day PPS Assessment</w:t>
      </w:r>
    </w:p>
    <w:p w:rsidR="00665C45" w:rsidRPr="00665C45" w:rsidRDefault="00665C45" w:rsidP="00665C45">
      <w:pPr>
        <w:numPr>
          <w:ilvl w:val="0"/>
          <w:numId w:val="3"/>
        </w:num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Part A PPS Discharge Assessment</w:t>
      </w:r>
    </w:p>
    <w:p w:rsidR="00665C45" w:rsidRPr="00665C45" w:rsidRDefault="00665C45" w:rsidP="00665C45">
      <w:pPr>
        <w:numPr>
          <w:ilvl w:val="0"/>
          <w:numId w:val="3"/>
        </w:num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6-Point Scale</w:t>
      </w:r>
    </w:p>
    <w:p w:rsidR="00665C45" w:rsidRPr="00665C45" w:rsidRDefault="00665C45" w:rsidP="00665C45">
      <w:pPr>
        <w:numPr>
          <w:ilvl w:val="0"/>
          <w:numId w:val="3"/>
        </w:num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Dash Usage </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b/>
          <w:bCs/>
          <w:color w:val="000000"/>
          <w:sz w:val="17"/>
          <w:szCs w:val="17"/>
        </w:rPr>
        <w:t xml:space="preserve">Part 3: MDS 3.0 Section GG, Functional Abilities and Goals: GG0170 Mobility Sections B-C </w:t>
      </w:r>
    </w:p>
    <w:p w:rsidR="00665C45" w:rsidRPr="00665C45" w:rsidRDefault="00665C45" w:rsidP="00665C45">
      <w:pPr>
        <w:numPr>
          <w:ilvl w:val="0"/>
          <w:numId w:val="4"/>
        </w:num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b/>
          <w:bCs/>
          <w:color w:val="000000"/>
          <w:sz w:val="17"/>
          <w:szCs w:val="17"/>
        </w:rPr>
        <w:t>Admission/Discharge Performance</w:t>
      </w:r>
    </w:p>
    <w:p w:rsidR="00665C45" w:rsidRPr="00665C45" w:rsidRDefault="00665C45" w:rsidP="00665C45">
      <w:pPr>
        <w:numPr>
          <w:ilvl w:val="0"/>
          <w:numId w:val="5"/>
        </w:num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Goal identification</w:t>
      </w:r>
    </w:p>
    <w:p w:rsidR="00665C45" w:rsidRPr="00665C45" w:rsidRDefault="00665C45" w:rsidP="00665C45">
      <w:pPr>
        <w:numPr>
          <w:ilvl w:val="0"/>
          <w:numId w:val="5"/>
        </w:num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Sit to lying, Lying to sitting on side of bed</w:t>
      </w:r>
    </w:p>
    <w:p w:rsidR="00665C45" w:rsidRPr="00665C45" w:rsidRDefault="00665C45" w:rsidP="00665C45">
      <w:pPr>
        <w:numPr>
          <w:ilvl w:val="0"/>
          <w:numId w:val="5"/>
        </w:num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Gateway questions or screening questions </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b/>
          <w:bCs/>
          <w:color w:val="000000"/>
          <w:sz w:val="17"/>
          <w:szCs w:val="17"/>
        </w:rPr>
        <w:t>Part 4: MDS 3.0 Section GG, Functional Abilities and Goals: GG0170 Mobility Sections D-S</w:t>
      </w:r>
    </w:p>
    <w:p w:rsidR="00665C45" w:rsidRPr="00665C45" w:rsidRDefault="00665C45" w:rsidP="00665C45">
      <w:pPr>
        <w:numPr>
          <w:ilvl w:val="0"/>
          <w:numId w:val="6"/>
        </w:num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Transfers</w:t>
      </w:r>
    </w:p>
    <w:p w:rsidR="00665C45" w:rsidRPr="00665C45" w:rsidRDefault="00665C45" w:rsidP="00665C45">
      <w:pPr>
        <w:numPr>
          <w:ilvl w:val="0"/>
          <w:numId w:val="6"/>
        </w:num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Ambulation</w:t>
      </w:r>
    </w:p>
    <w:p w:rsidR="00665C45" w:rsidRPr="00665C45" w:rsidRDefault="00665C45" w:rsidP="00665C45">
      <w:pPr>
        <w:numPr>
          <w:ilvl w:val="0"/>
          <w:numId w:val="6"/>
        </w:num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Wheelchair/scooter use </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b/>
          <w:bCs/>
          <w:color w:val="000000"/>
          <w:sz w:val="17"/>
          <w:szCs w:val="17"/>
        </w:rPr>
        <w:t>August 18, 2016</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b/>
          <w:bCs/>
          <w:color w:val="000000"/>
          <w:sz w:val="17"/>
          <w:szCs w:val="17"/>
        </w:rPr>
        <w:t>Training Materials for August 24 SNF QRP Provider Training Available</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 xml:space="preserve">Training materials for the upcoming 1-day SNF QRP Provider Training event on August 24, 2016, near Chicago, Illinois, (at the Renaissance Schaumburg Convention Center Hotel, 1551 Thoreau Drive, Schaumburg, IL 60173) are now available under the download section below. Training materials for the August training include the PowerPoint presentations and materials that will be used during participant activities for those who will be participating electronically. The URL to access the webcast is as follows: </w:t>
      </w:r>
      <w:hyperlink r:id="rId13" w:history="1">
        <w:r w:rsidRPr="00665C45">
          <w:rPr>
            <w:rFonts w:ascii="Verdana" w:eastAsia="Times New Roman" w:hAnsi="Verdana" w:cs="Times New Roman"/>
            <w:color w:val="0000FF"/>
            <w:sz w:val="17"/>
            <w:szCs w:val="17"/>
            <w:u w:val="single"/>
          </w:rPr>
          <w:t>http://breasiaproductions.com/bptv/</w:t>
        </w:r>
      </w:hyperlink>
      <w:r w:rsidRPr="00665C45">
        <w:rPr>
          <w:rFonts w:ascii="Verdana" w:eastAsia="Times New Roman" w:hAnsi="Verdana" w:cs="Times New Roman"/>
          <w:color w:val="000000"/>
          <w:sz w:val="17"/>
          <w:szCs w:val="17"/>
        </w:rPr>
        <w:t>. Programming will start at 8:00 a.m. CDT and end at 5:00 p.m. CDT.</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The focus of this train-the-trainer event will be to provide SNFs with assessment-based data collection instructions and updates associated with the changes in the October 1, 2016, release of the Minimum Data Set (MDS) 3.0 and other reporting requirements of the SNF Quality Reporting Program (QRP). This training is an abbreviated version of the 2-day event hosted in Atlanta, GA, on June 21 and 22, 2016, and is intended to provide an additional opportunity to learn about upcoming changes for those who could not attend the original training. This SNF QRP Provider Training is open to all SNF providers, associations, and organizations.</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lastRenderedPageBreak/>
        <w:t xml:space="preserve">If you have questions or need additional information about the logistics of the training session, please email the PAC Training mailbox at </w:t>
      </w:r>
      <w:hyperlink r:id="rId14" w:history="1">
        <w:r w:rsidRPr="00665C45">
          <w:rPr>
            <w:rFonts w:ascii="Verdana" w:eastAsia="Times New Roman" w:hAnsi="Verdana" w:cs="Times New Roman"/>
            <w:color w:val="0000FF"/>
            <w:sz w:val="17"/>
            <w:szCs w:val="17"/>
            <w:u w:val="single"/>
          </w:rPr>
          <w:t>PACTraining@econometricainc.com</w:t>
        </w:r>
      </w:hyperlink>
      <w:r w:rsidRPr="00665C45">
        <w:rPr>
          <w:rFonts w:ascii="Verdana" w:eastAsia="Times New Roman" w:hAnsi="Verdana" w:cs="Times New Roman"/>
          <w:color w:val="000000"/>
          <w:sz w:val="17"/>
          <w:szCs w:val="17"/>
        </w:rPr>
        <w:t>.</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b/>
          <w:bCs/>
          <w:color w:val="000000"/>
          <w:sz w:val="17"/>
          <w:szCs w:val="17"/>
        </w:rPr>
        <w:t>July 21, 2016</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b/>
          <w:bCs/>
          <w:color w:val="000000"/>
          <w:sz w:val="17"/>
          <w:szCs w:val="17"/>
        </w:rPr>
        <w:t>REGISTRATION OPEN SNF QRP Provider Training on August 24, 2016</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The Centers for Medicare &amp; Medicaid Services (CMS) will be hosting a 1-day training event on August 24, 2016, in Chicago, Illinois, at the Renaissance Schaumburg Convention Center Hotel, 1551 Thoreau Drive, Schaumburg, IL 60173. Training will start at 8:00 a.m. CDT and end at 5:00 p.m. CDT.</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This SNF QRP Provider Training is open to all SNF providers, associations, and organizations.</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The focus of this train-the-trainer event will be to provide SNFs with assessment-based data collection instructions and updates associated with the changes in the October 1, 2016 release of the Minimum Data Set (MDS) 3.0 and other reporting requirements of the SNF Quality Reporting Program (QRP). This training is an abbreviated version of the 2-day event hosted in Atlanta, GA, on June 21 and 22, 2016, and is intended to provide an additional opportunity to learn about upcoming changes for those who could not attend the original training.</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b/>
          <w:bCs/>
          <w:color w:val="000000"/>
          <w:sz w:val="17"/>
          <w:szCs w:val="17"/>
        </w:rPr>
        <w:t>Registration for in-person training is limited to 250 people on a first-come, first-served basis. To make this training affordable, CMS has negotiated a discounted room rate of $200 per night with the hotel.  Those who register with the hotel by August 9 will receive the discounted rate on room reservations. Instructions to reserve a hotel room are in the confirmation email you will receive after you register.</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hyperlink r:id="rId15" w:history="1">
        <w:r w:rsidRPr="00665C45">
          <w:rPr>
            <w:rFonts w:ascii="Verdana" w:eastAsia="Times New Roman" w:hAnsi="Verdana" w:cs="Times New Roman"/>
            <w:color w:val="0000FF"/>
            <w:sz w:val="17"/>
            <w:szCs w:val="17"/>
            <w:u w:val="single"/>
          </w:rPr>
          <w:t>CLICK HERE </w:t>
        </w:r>
      </w:hyperlink>
      <w:r w:rsidRPr="00665C45">
        <w:rPr>
          <w:rFonts w:ascii="Verdana" w:eastAsia="Times New Roman" w:hAnsi="Verdana" w:cs="Times New Roman"/>
          <w:color w:val="000000"/>
          <w:sz w:val="17"/>
          <w:szCs w:val="17"/>
        </w:rPr>
        <w:t>to register for the August SNF QRP Provider Training. </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 xml:space="preserve">This event will also be accessible via streaming media. The URL to access the webcast will be published closer to the actual event. </w:t>
      </w:r>
      <w:r w:rsidRPr="00665C45">
        <w:rPr>
          <w:rFonts w:ascii="Verdana" w:eastAsia="Times New Roman" w:hAnsi="Verdana" w:cs="Times New Roman"/>
          <w:b/>
          <w:bCs/>
          <w:color w:val="000000"/>
          <w:sz w:val="17"/>
          <w:szCs w:val="17"/>
        </w:rPr>
        <w:t>(REGISTRATION IS NOT REQUIRED TO PARTICIPATE VIA WEBCAST.)</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If you have questions or need additional information about the logistics of the training session, please email the PAC training mailbox at </w:t>
      </w:r>
      <w:hyperlink r:id="rId16" w:history="1">
        <w:r w:rsidRPr="00665C45">
          <w:rPr>
            <w:rFonts w:ascii="Verdana" w:eastAsia="Times New Roman" w:hAnsi="Verdana" w:cs="Times New Roman"/>
            <w:color w:val="0000FF"/>
            <w:sz w:val="17"/>
            <w:szCs w:val="17"/>
            <w:u w:val="single"/>
          </w:rPr>
          <w:t>PACTraining@EconometricaInc.com</w:t>
        </w:r>
      </w:hyperlink>
      <w:r w:rsidRPr="00665C45">
        <w:rPr>
          <w:rFonts w:ascii="Verdana" w:eastAsia="Times New Roman" w:hAnsi="Verdana" w:cs="Times New Roman"/>
          <w:color w:val="000000"/>
          <w:sz w:val="17"/>
          <w:szCs w:val="17"/>
        </w:rPr>
        <w:t>.</w:t>
      </w:r>
    </w:p>
    <w:p w:rsidR="00665C45" w:rsidRPr="00665C45" w:rsidRDefault="00665C45" w:rsidP="00665C45">
      <w:pPr>
        <w:spacing w:before="100" w:beforeAutospacing="1" w:after="100" w:afterAutospacing="1" w:line="240" w:lineRule="auto"/>
        <w:rPr>
          <w:rFonts w:ascii="Verdana" w:eastAsia="Times New Roman" w:hAnsi="Verdana" w:cs="Times New Roman"/>
          <w:color w:val="000000"/>
          <w:sz w:val="17"/>
          <w:szCs w:val="17"/>
        </w:rPr>
      </w:pPr>
      <w:r w:rsidRPr="00665C45">
        <w:rPr>
          <w:rFonts w:ascii="Verdana" w:eastAsia="Times New Roman" w:hAnsi="Verdana" w:cs="Times New Roman"/>
          <w:color w:val="000000"/>
          <w:sz w:val="17"/>
          <w:szCs w:val="17"/>
        </w:rPr>
        <w:t>Any attendees requesting reasonable accommodations must send an email no later than August 17, 2016, to Glenna Davis at </w:t>
      </w:r>
      <w:hyperlink r:id="rId17" w:history="1">
        <w:r w:rsidRPr="00665C45">
          <w:rPr>
            <w:rFonts w:ascii="Verdana" w:eastAsia="Times New Roman" w:hAnsi="Verdana" w:cs="Times New Roman"/>
            <w:color w:val="0000FF"/>
            <w:sz w:val="17"/>
            <w:szCs w:val="17"/>
            <w:u w:val="single"/>
          </w:rPr>
          <w:t>PACTraining@EconometricaInc.com</w:t>
        </w:r>
      </w:hyperlink>
      <w:r w:rsidRPr="00665C45">
        <w:rPr>
          <w:rFonts w:ascii="Verdana" w:eastAsia="Times New Roman" w:hAnsi="Verdana" w:cs="Times New Roman"/>
          <w:color w:val="000000"/>
          <w:sz w:val="17"/>
          <w:szCs w:val="17"/>
        </w:rPr>
        <w:t> with a copy to </w:t>
      </w:r>
      <w:hyperlink r:id="rId18" w:history="1">
        <w:r w:rsidRPr="00665C45">
          <w:rPr>
            <w:rFonts w:ascii="Verdana" w:eastAsia="Times New Roman" w:hAnsi="Verdana" w:cs="Times New Roman"/>
            <w:color w:val="0000FF"/>
            <w:sz w:val="17"/>
            <w:szCs w:val="17"/>
            <w:u w:val="single"/>
          </w:rPr>
          <w:t>carol.bowers@cms.hhs.gov</w:t>
        </w:r>
      </w:hyperlink>
      <w:r w:rsidRPr="00665C45">
        <w:rPr>
          <w:rFonts w:ascii="Verdana" w:eastAsia="Times New Roman" w:hAnsi="Verdana" w:cs="Times New Roman"/>
          <w:color w:val="000000"/>
          <w:sz w:val="17"/>
          <w:szCs w:val="17"/>
        </w:rPr>
        <w:t>.</w:t>
      </w:r>
    </w:p>
    <w:p w:rsidR="00F638F3" w:rsidRDefault="00F638F3"/>
    <w:sectPr w:rsidR="00F638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72426"/>
    <w:multiLevelType w:val="multilevel"/>
    <w:tmpl w:val="15642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064541"/>
    <w:multiLevelType w:val="multilevel"/>
    <w:tmpl w:val="0952E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281C69"/>
    <w:multiLevelType w:val="multilevel"/>
    <w:tmpl w:val="283E1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EA0E05"/>
    <w:multiLevelType w:val="multilevel"/>
    <w:tmpl w:val="21C4C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8C55760"/>
    <w:multiLevelType w:val="multilevel"/>
    <w:tmpl w:val="A7088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760948"/>
    <w:multiLevelType w:val="multilevel"/>
    <w:tmpl w:val="7A6C2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C45"/>
    <w:rsid w:val="00665C45"/>
    <w:rsid w:val="00F63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1CFEF0-9BCB-47E3-9B9B-C7FE22E1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65C4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65C45"/>
    <w:rPr>
      <w:b/>
      <w:bCs/>
    </w:rPr>
  </w:style>
  <w:style w:type="character" w:styleId="Hyperlink">
    <w:name w:val="Hyperlink"/>
    <w:basedOn w:val="DefaultParagraphFont"/>
    <w:uiPriority w:val="99"/>
    <w:semiHidden/>
    <w:unhideWhenUsed/>
    <w:rsid w:val="00665C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2147432">
      <w:bodyDiv w:val="1"/>
      <w:marLeft w:val="0"/>
      <w:marRight w:val="0"/>
      <w:marTop w:val="0"/>
      <w:marBottom w:val="0"/>
      <w:divBdr>
        <w:top w:val="none" w:sz="0" w:space="0" w:color="auto"/>
        <w:left w:val="none" w:sz="0" w:space="0" w:color="auto"/>
        <w:bottom w:val="none" w:sz="0" w:space="0" w:color="auto"/>
        <w:right w:val="none" w:sz="0" w:space="0" w:color="auto"/>
      </w:divBdr>
      <w:divsChild>
        <w:div w:id="13811278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ventbrite.com/e/review-and-correct-reports-provider-training-live-webcast-registration-33161530029?invite=&amp;err=29&amp;referrer=&amp;discount=&amp;affiliate=&amp;eventpassword=" TargetMode="External"/><Relationship Id="rId13" Type="http://schemas.openxmlformats.org/officeDocument/2006/relationships/hyperlink" Target="http://breasiaproductions.com/bptv/" TargetMode="External"/><Relationship Id="rId18" Type="http://schemas.openxmlformats.org/officeDocument/2006/relationships/hyperlink" Target="mailto:carol.bowers@cms.hhs.gov" TargetMode="External"/><Relationship Id="rId3" Type="http://schemas.openxmlformats.org/officeDocument/2006/relationships/settings" Target="settings.xml"/><Relationship Id="rId7" Type="http://schemas.openxmlformats.org/officeDocument/2006/relationships/hyperlink" Target="mailto:PACTraining@econometricainc.com" TargetMode="External"/><Relationship Id="rId12" Type="http://schemas.openxmlformats.org/officeDocument/2006/relationships/hyperlink" Target="https://www.youtube.com/playlist?list=PLaV7m2-zFKpgYhG0FQv82l9dcqNl_9eO4" TargetMode="External"/><Relationship Id="rId17" Type="http://schemas.openxmlformats.org/officeDocument/2006/relationships/hyperlink" Target="mailto:PACTraining@EconometricaInc.com" TargetMode="External"/><Relationship Id="rId2" Type="http://schemas.openxmlformats.org/officeDocument/2006/relationships/styles" Target="styles.xml"/><Relationship Id="rId16" Type="http://schemas.openxmlformats.org/officeDocument/2006/relationships/hyperlink" Target="mailto:PACTraining@EconometricaInc.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eventbrite.com/e/review-and-correct-reports-provider-training-live-webcast-registration-33161530029?invite=&amp;err=29&amp;referrer=&amp;discount=&amp;affiliate=&amp;eventpassword=" TargetMode="External"/><Relationship Id="rId11" Type="http://schemas.openxmlformats.org/officeDocument/2006/relationships/hyperlink" Target="https://www.youtube.com/playlist?list=PLaV7m2-zFKpiDJQmZBdA93dsXaI500Izu" TargetMode="External"/><Relationship Id="rId5" Type="http://schemas.openxmlformats.org/officeDocument/2006/relationships/hyperlink" Target="https://youtu.be/hG_Ks0pX3ao" TargetMode="External"/><Relationship Id="rId15" Type="http://schemas.openxmlformats.org/officeDocument/2006/relationships/hyperlink" Target="http://snf_chicago_august2016.eventbrite.com/" TargetMode="External"/><Relationship Id="rId10" Type="http://schemas.openxmlformats.org/officeDocument/2006/relationships/hyperlink" Target="https://www.youtube.com/playlist?list=PLaV7m2-zFKpg49YvicVGqBrWrVoMerp5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ACTraining@econometricainc.com" TargetMode="External"/><Relationship Id="rId14" Type="http://schemas.openxmlformats.org/officeDocument/2006/relationships/hyperlink" Target="mailto:PACTraining@econometricain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1582</Words>
  <Characters>9020</Characters>
  <Application>Microsoft Office Word</Application>
  <DocSecurity>0</DocSecurity>
  <Lines>75</Lines>
  <Paragraphs>21</Paragraphs>
  <ScaleCrop>false</ScaleCrop>
  <Company>CMS</Company>
  <LinksUpToDate>false</LinksUpToDate>
  <CharactersWithSpaces>10581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Stacy Cole</dc:creator>
  <cp:keywords/>
  <dc:description/>
  <cp:lastModifiedBy>Stacy Cole</cp:lastModifiedBy>
  <cp:revision>1</cp:revision>
  <dcterms:created xsi:type="dcterms:W3CDTF">2018-04-19T02:29:00Z</dcterms:created>
  <dcterms:modified xsi:type="dcterms:W3CDTF">2018-04-19T02:32:00Z</dcterms:modified>
</cp:coreProperties>
</file>